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C796" w14:textId="77777777" w:rsidR="00DB1236" w:rsidRDefault="0036668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8/2023. (IV. 27.) önkormányzati rendelete</w:t>
      </w:r>
    </w:p>
    <w:p w14:paraId="67537CCA" w14:textId="77777777" w:rsidR="00DB1236" w:rsidRDefault="0036668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költségvetéséről szóló 3/2022. (II.24.) önkormányzati rendelet módosításáról</w:t>
      </w:r>
    </w:p>
    <w:p w14:paraId="08E72D2C" w14:textId="77777777" w:rsidR="00DB1236" w:rsidRDefault="0036668B">
      <w:pPr>
        <w:pStyle w:val="Szvegtrzs"/>
        <w:spacing w:before="220" w:after="0" w:line="240" w:lineRule="auto"/>
        <w:jc w:val="both"/>
      </w:pPr>
      <w:r>
        <w:t xml:space="preserve">Legyesbénye Község Önkormányzatának </w:t>
      </w:r>
      <w:r>
        <w:t>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27BCB805" w14:textId="77777777" w:rsidR="00DB1236" w:rsidRDefault="003666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DEC52CA" w14:textId="77777777" w:rsidR="00DB1236" w:rsidRDefault="0036668B">
      <w:pPr>
        <w:pStyle w:val="Szvegtrzs"/>
        <w:spacing w:after="0" w:line="240" w:lineRule="auto"/>
        <w:jc w:val="both"/>
      </w:pPr>
      <w:r>
        <w:t>Legyesbénye Község Önkormányz</w:t>
      </w:r>
      <w:r>
        <w:t>at Képviselő-testülete a 2022. október 1. és 2022. december 31. között pótelőirányzatként biztosított állami támogatások, átvett pénzeszközök, valamint saját bevételek előirányzatának növelése miatt a 2022. évi költségvetési rendelet költségvetési bevételé</w:t>
      </w:r>
      <w:r>
        <w:t xml:space="preserve">t </w:t>
      </w:r>
      <w:r>
        <w:rPr>
          <w:b/>
          <w:bCs/>
        </w:rPr>
        <w:t>27 030 265</w:t>
      </w:r>
      <w:r>
        <w:t>,-</w:t>
      </w:r>
      <w:proofErr w:type="gramStart"/>
      <w:r>
        <w:t>Ft-tal</w:t>
      </w:r>
      <w:proofErr w:type="gramEnd"/>
      <w:r>
        <w:t xml:space="preserve"> valamint a költségvetési kiadást </w:t>
      </w:r>
      <w:r>
        <w:rPr>
          <w:b/>
          <w:bCs/>
        </w:rPr>
        <w:t>27 030 265,</w:t>
      </w:r>
      <w:r>
        <w:t>-Ft-tal módosítja a 2. §-ban foglaltak szerint.</w:t>
      </w:r>
    </w:p>
    <w:p w14:paraId="3E30C0FC" w14:textId="77777777" w:rsidR="00DB1236" w:rsidRDefault="003666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F6866D3" w14:textId="77777777" w:rsidR="00DB1236" w:rsidRDefault="0036668B">
      <w:pPr>
        <w:pStyle w:val="Szvegtrzs"/>
        <w:spacing w:after="0" w:line="240" w:lineRule="auto"/>
        <w:jc w:val="both"/>
      </w:pPr>
      <w:r>
        <w:t xml:space="preserve">(1) Az önkormányzat 2022. évi költségvetéséről szóló 3/2022. (II. 24.) önkormányzati rendelet 2. § (1) bekezdés </w:t>
      </w:r>
      <w:proofErr w:type="gramStart"/>
      <w:r>
        <w:t>a)–</w:t>
      </w:r>
      <w:proofErr w:type="gramEnd"/>
      <w:r>
        <w:t>c) pontja helyébe a köv</w:t>
      </w:r>
      <w:r>
        <w:t>etkező rendelkezések lépnek:</w:t>
      </w:r>
    </w:p>
    <w:p w14:paraId="133DA058" w14:textId="77777777" w:rsidR="00DB1236" w:rsidRDefault="0036668B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költségvetését:)</w:t>
      </w:r>
    </w:p>
    <w:p w14:paraId="3E3D14D4" w14:textId="77777777" w:rsidR="00DB1236" w:rsidRDefault="0036668B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rPr>
          <w:b/>
          <w:bCs/>
          <w:i/>
          <w:iCs/>
        </w:rPr>
        <w:t>347 908 221</w:t>
      </w:r>
      <w:r>
        <w:rPr>
          <w:b/>
          <w:bCs/>
        </w:rPr>
        <w:t xml:space="preserve"> Ft</w:t>
      </w:r>
      <w:r>
        <w:t xml:space="preserve"> </w:t>
      </w:r>
      <w:proofErr w:type="spellStart"/>
      <w:r>
        <w:t>Költsévetési</w:t>
      </w:r>
      <w:proofErr w:type="spellEnd"/>
      <w:r>
        <w:t xml:space="preserve"> bevétellel</w:t>
      </w:r>
    </w:p>
    <w:p w14:paraId="4854E015" w14:textId="77777777" w:rsidR="00DB1236" w:rsidRDefault="0036668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  <w:i/>
          <w:iCs/>
        </w:rPr>
        <w:t>467 969 867</w:t>
      </w:r>
      <w:r>
        <w:rPr>
          <w:b/>
          <w:bCs/>
        </w:rPr>
        <w:t xml:space="preserve"> Ft</w:t>
      </w:r>
      <w:r>
        <w:t xml:space="preserve"> Költségvetési kiadással</w:t>
      </w:r>
    </w:p>
    <w:p w14:paraId="7B256203" w14:textId="77777777" w:rsidR="00DB1236" w:rsidRDefault="0036668B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  <w:i/>
          <w:iCs/>
        </w:rPr>
        <w:t>-120.061.646</w:t>
      </w:r>
      <w:r>
        <w:t xml:space="preserve"> </w:t>
      </w:r>
      <w:r>
        <w:rPr>
          <w:b/>
          <w:bCs/>
        </w:rPr>
        <w:t xml:space="preserve">Ft </w:t>
      </w:r>
      <w:r>
        <w:t>költségvetési egyenleggel”</w:t>
      </w:r>
    </w:p>
    <w:p w14:paraId="642E0BDE" w14:textId="77777777" w:rsidR="00DB1236" w:rsidRDefault="0036668B">
      <w:pPr>
        <w:pStyle w:val="Szvegtrzs"/>
        <w:spacing w:before="240" w:after="0" w:line="240" w:lineRule="auto"/>
        <w:jc w:val="both"/>
      </w:pPr>
      <w:r>
        <w:t>(2) Az önkormányzat 2022. évi k</w:t>
      </w:r>
      <w:r>
        <w:t>öltségvetéséről szóló 3/2022. (II. 24.) önkormányzati rendelet 2. § (1) bekezdés i) pontja helyébe a következő rendelkezés lép:</w:t>
      </w:r>
    </w:p>
    <w:p w14:paraId="558A2A60" w14:textId="77777777" w:rsidR="00DB1236" w:rsidRDefault="0036668B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költségvetését:)</w:t>
      </w:r>
    </w:p>
    <w:p w14:paraId="30887FD7" w14:textId="77777777" w:rsidR="00DB1236" w:rsidRDefault="0036668B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i)</w:t>
      </w:r>
      <w:r>
        <w:tab/>
        <w:t xml:space="preserve">a bevételek és kiadások főösszegét </w:t>
      </w:r>
      <w:r>
        <w:rPr>
          <w:b/>
          <w:bCs/>
          <w:i/>
          <w:iCs/>
        </w:rPr>
        <w:t>472 764 371</w:t>
      </w:r>
      <w:r>
        <w:rPr>
          <w:b/>
          <w:bCs/>
        </w:rPr>
        <w:t xml:space="preserve"> Ft-ban </w:t>
      </w:r>
      <w:r>
        <w:t>állap</w:t>
      </w:r>
      <w:r>
        <w:t>ítja meg.”</w:t>
      </w:r>
    </w:p>
    <w:p w14:paraId="7F9D2235" w14:textId="77777777" w:rsidR="00DB1236" w:rsidRDefault="003666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A3659EB" w14:textId="77777777" w:rsidR="00DB1236" w:rsidRDefault="0036668B">
      <w:pPr>
        <w:pStyle w:val="Szvegtrzs"/>
        <w:spacing w:after="0" w:line="240" w:lineRule="auto"/>
        <w:jc w:val="both"/>
      </w:pPr>
      <w:r>
        <w:t>Az önkormányzat 2022. évi költségvetéséről szóló 3/2022. (II. 24.) önkormányzati rendelet 3. § m) pontja helyébe a következő rendelkezés lép:</w:t>
      </w:r>
    </w:p>
    <w:p w14:paraId="22246038" w14:textId="77777777" w:rsidR="00DB1236" w:rsidRDefault="0036668B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költségvetését részletesen a következők szerint ál</w:t>
      </w:r>
      <w:r>
        <w:rPr>
          <w:i/>
          <w:iCs/>
        </w:rPr>
        <w:t>lapítja meg:)</w:t>
      </w:r>
    </w:p>
    <w:p w14:paraId="688C01A2" w14:textId="77777777" w:rsidR="00DB1236" w:rsidRDefault="0036668B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m)</w:t>
      </w:r>
      <w:r>
        <w:tab/>
        <w:t xml:space="preserve">Az Önkormányzat általános működési tartalékát </w:t>
      </w:r>
      <w:r>
        <w:rPr>
          <w:i/>
          <w:iCs/>
        </w:rPr>
        <w:t>53 426 646</w:t>
      </w:r>
      <w:r>
        <w:t xml:space="preserve"> Ft-ban állapítja meg a Képviselő- testület.”</w:t>
      </w:r>
    </w:p>
    <w:p w14:paraId="5E279405" w14:textId="77777777" w:rsidR="00DB1236" w:rsidRDefault="003666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F665A6F" w14:textId="77777777" w:rsidR="00DB1236" w:rsidRDefault="0036668B">
      <w:pPr>
        <w:pStyle w:val="Szvegtrzs"/>
        <w:spacing w:after="0" w:line="240" w:lineRule="auto"/>
        <w:jc w:val="both"/>
      </w:pPr>
      <w:r>
        <w:t xml:space="preserve">(1) Az önkormányzat 2022. évi költségvetéséről szóló 3/2022. (II. 24.) önkormányzati rendelet 1. melléklete helyébe az 1. </w:t>
      </w:r>
      <w:r>
        <w:t>melléklet lép.</w:t>
      </w:r>
    </w:p>
    <w:p w14:paraId="04A82D45" w14:textId="77777777" w:rsidR="00DB1236" w:rsidRDefault="0036668B">
      <w:pPr>
        <w:pStyle w:val="Szvegtrzs"/>
        <w:spacing w:before="240" w:after="0" w:line="240" w:lineRule="auto"/>
        <w:jc w:val="both"/>
      </w:pPr>
      <w:r>
        <w:lastRenderedPageBreak/>
        <w:t>(2) Az önkormányzat 2022. évi költségvetéséről szóló 3/2022. (II. 24.) önkormányzati rendelet 2. melléklete helyébe a 2. melléklet lép.</w:t>
      </w:r>
    </w:p>
    <w:p w14:paraId="42DD547B" w14:textId="77777777" w:rsidR="00DB1236" w:rsidRDefault="0036668B">
      <w:pPr>
        <w:pStyle w:val="Szvegtrzs"/>
        <w:spacing w:before="240" w:after="0" w:line="240" w:lineRule="auto"/>
        <w:jc w:val="both"/>
      </w:pPr>
      <w:r>
        <w:t>(3) Az önkormányzat 2022. évi költségvetéséről szóló 3/2022. (II. 24.) önkormányzati rendelet 3. mellékle</w:t>
      </w:r>
      <w:r>
        <w:t>te helyébe a 3. melléklet lép.</w:t>
      </w:r>
    </w:p>
    <w:p w14:paraId="3FFED72A" w14:textId="77777777" w:rsidR="00DB1236" w:rsidRDefault="0036668B">
      <w:pPr>
        <w:pStyle w:val="Szvegtrzs"/>
        <w:spacing w:before="240" w:after="0" w:line="240" w:lineRule="auto"/>
        <w:jc w:val="both"/>
      </w:pPr>
      <w:r>
        <w:t>(4) Az önkormányzat 2022. évi költségvetéséről szóló 3/2022. (II. 24.) önkormányzati rendelet 7. melléklete helyébe a 4. melléklet lép.</w:t>
      </w:r>
    </w:p>
    <w:p w14:paraId="2E912FFD" w14:textId="77777777" w:rsidR="00DB1236" w:rsidRDefault="0036668B">
      <w:pPr>
        <w:pStyle w:val="Szvegtrzs"/>
        <w:spacing w:before="240" w:after="0" w:line="240" w:lineRule="auto"/>
        <w:jc w:val="both"/>
      </w:pPr>
      <w:r>
        <w:t>(5) Az önkormányzat 2022. évi költségvetéséről szóló 3/2022. (II. 24.) önkormányzati rend</w:t>
      </w:r>
      <w:r>
        <w:t>elet 8. melléklete helyébe az 5. melléklet lép.</w:t>
      </w:r>
    </w:p>
    <w:p w14:paraId="12EACC90" w14:textId="77777777" w:rsidR="00DB1236" w:rsidRDefault="0036668B">
      <w:pPr>
        <w:pStyle w:val="Szvegtrzs"/>
        <w:spacing w:before="240" w:after="0" w:line="240" w:lineRule="auto"/>
        <w:jc w:val="both"/>
      </w:pPr>
      <w:r>
        <w:t>(6) Az önkormányzat 2022. évi költségvetéséről szóló 3/2022. (II. 24.) önkormányzati rendelet 10. melléklete helyébe a 6. melléklet lép.</w:t>
      </w:r>
    </w:p>
    <w:p w14:paraId="54B66702" w14:textId="77777777" w:rsidR="00DB1236" w:rsidRDefault="0036668B">
      <w:pPr>
        <w:pStyle w:val="Szvegtrzs"/>
        <w:spacing w:before="240" w:after="0" w:line="240" w:lineRule="auto"/>
        <w:jc w:val="both"/>
      </w:pPr>
      <w:r>
        <w:t xml:space="preserve">(7) Az önkormányzat 2022. évi költségvetéséről szóló 3/2022. (II. 24.) </w:t>
      </w:r>
      <w:r>
        <w:t>önkormányzati rendelet 11. melléklete helyébe a 7. melléklet lép.</w:t>
      </w:r>
    </w:p>
    <w:p w14:paraId="749AA87E" w14:textId="77777777" w:rsidR="00DB1236" w:rsidRDefault="003666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812ACE7" w14:textId="77777777" w:rsidR="0036668B" w:rsidRDefault="0036668B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4C97358D" w14:textId="77777777" w:rsidR="0036668B" w:rsidRDefault="0036668B">
      <w:pPr>
        <w:pStyle w:val="Szvegtrzs"/>
        <w:spacing w:after="0" w:line="240" w:lineRule="auto"/>
        <w:jc w:val="both"/>
      </w:pPr>
    </w:p>
    <w:p w14:paraId="51CAE040" w14:textId="77777777" w:rsidR="0036668B" w:rsidRDefault="0036668B">
      <w:pPr>
        <w:pStyle w:val="Szvegtrzs"/>
        <w:spacing w:after="0" w:line="240" w:lineRule="auto"/>
        <w:jc w:val="both"/>
      </w:pPr>
    </w:p>
    <w:p w14:paraId="6864BCFB" w14:textId="77777777" w:rsidR="0036668B" w:rsidRDefault="0036668B">
      <w:pPr>
        <w:pStyle w:val="Szvegtrzs"/>
        <w:spacing w:after="0"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3772"/>
      </w:tblGrid>
      <w:tr w:rsidR="0036668B" w:rsidRPr="00A90D46" w14:paraId="02811390" w14:textId="77777777" w:rsidTr="008B0F0E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7BB2D00F" w14:textId="77777777" w:rsidR="0036668B" w:rsidRPr="00A90D46" w:rsidRDefault="0036668B" w:rsidP="008B0F0E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  <w:r w:rsidRPr="00A90D46"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               </w:t>
            </w:r>
            <w:proofErr w:type="spellStart"/>
            <w:r w:rsidRPr="00A90D46">
              <w:rPr>
                <w:iCs/>
                <w:color w:val="000000" w:themeColor="text1"/>
                <w:kern w:val="2"/>
                <w:lang w:val="en-US" w:eastAsia="zh-CN" w:bidi="hi-IN"/>
              </w:rPr>
              <w:t>Lengyelné</w:t>
            </w:r>
            <w:proofErr w:type="spellEnd"/>
            <w:r w:rsidRPr="00A90D46"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A90D46">
              <w:rPr>
                <w:iCs/>
                <w:color w:val="000000" w:themeColor="text1"/>
                <w:kern w:val="2"/>
                <w:lang w:val="en-US" w:eastAsia="zh-CN" w:bidi="hi-IN"/>
              </w:rPr>
              <w:t>Bús</w:t>
            </w:r>
            <w:proofErr w:type="spellEnd"/>
            <w:r w:rsidRPr="00A90D46"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Zita                                  </w:t>
            </w:r>
          </w:p>
        </w:tc>
        <w:tc>
          <w:tcPr>
            <w:tcW w:w="3772" w:type="dxa"/>
            <w:vAlign w:val="center"/>
          </w:tcPr>
          <w:p w14:paraId="15E4B85A" w14:textId="77777777" w:rsidR="0036668B" w:rsidRPr="00A90D46" w:rsidRDefault="0036668B" w:rsidP="008B0F0E">
            <w:pPr>
              <w:rPr>
                <w:rFonts w:ascii="Liberation Serif" w:hAnsi="Liberation Serif"/>
                <w:iCs/>
              </w:rPr>
            </w:pPr>
            <w:r w:rsidRPr="00A90D46">
              <w:rPr>
                <w:iCs/>
                <w:color w:val="000000" w:themeColor="text1"/>
                <w:lang w:val="en-US"/>
              </w:rPr>
              <w:t xml:space="preserve">                                     </w:t>
            </w:r>
            <w:proofErr w:type="spellStart"/>
            <w:r w:rsidRPr="00A90D46">
              <w:rPr>
                <w:iCs/>
                <w:color w:val="000000" w:themeColor="text1"/>
                <w:lang w:val="en-US"/>
              </w:rPr>
              <w:t>Barta</w:t>
            </w:r>
            <w:proofErr w:type="spellEnd"/>
            <w:r w:rsidRPr="00A90D46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A90D46">
              <w:rPr>
                <w:iCs/>
                <w:color w:val="000000" w:themeColor="text1"/>
                <w:lang w:val="en-US"/>
              </w:rPr>
              <w:t>Csilla</w:t>
            </w:r>
            <w:proofErr w:type="spellEnd"/>
          </w:p>
        </w:tc>
      </w:tr>
      <w:tr w:rsidR="0036668B" w:rsidRPr="00A90D46" w14:paraId="72A87A48" w14:textId="77777777" w:rsidTr="008B0F0E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2CD83E00" w14:textId="77777777" w:rsidR="0036668B" w:rsidRPr="00A90D46" w:rsidRDefault="0036668B" w:rsidP="008B0F0E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  <w:r w:rsidRPr="00A90D46"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                    </w:t>
            </w:r>
            <w:proofErr w:type="spellStart"/>
            <w:r w:rsidRPr="00A90D46">
              <w:rPr>
                <w:iCs/>
                <w:color w:val="000000" w:themeColor="text1"/>
                <w:kern w:val="2"/>
                <w:lang w:val="en-US" w:eastAsia="zh-CN" w:bidi="hi-IN"/>
              </w:rPr>
              <w:t>polgármester</w:t>
            </w:r>
            <w:proofErr w:type="spellEnd"/>
          </w:p>
        </w:tc>
        <w:tc>
          <w:tcPr>
            <w:tcW w:w="3772" w:type="dxa"/>
            <w:vAlign w:val="center"/>
          </w:tcPr>
          <w:p w14:paraId="7ECF52CD" w14:textId="77777777" w:rsidR="0036668B" w:rsidRPr="00A90D46" w:rsidRDefault="0036668B" w:rsidP="008B0F0E">
            <w:pPr>
              <w:rPr>
                <w:rFonts w:ascii="Liberation Serif" w:hAnsi="Liberation Serif"/>
                <w:iCs/>
              </w:rPr>
            </w:pPr>
            <w:r w:rsidRPr="00A90D46">
              <w:rPr>
                <w:iCs/>
                <w:color w:val="000000" w:themeColor="text1"/>
                <w:lang w:val="en-US"/>
              </w:rPr>
              <w:t xml:space="preserve">                                         </w:t>
            </w:r>
            <w:proofErr w:type="spellStart"/>
            <w:r w:rsidRPr="00A90D46">
              <w:rPr>
                <w:iCs/>
                <w:color w:val="000000" w:themeColor="text1"/>
                <w:lang w:val="en-US"/>
              </w:rPr>
              <w:t>jegyző</w:t>
            </w:r>
            <w:proofErr w:type="spellEnd"/>
          </w:p>
        </w:tc>
      </w:tr>
      <w:tr w:rsidR="0036668B" w:rsidRPr="00A90D46" w14:paraId="297BD24A" w14:textId="77777777" w:rsidTr="008B0F0E">
        <w:trPr>
          <w:gridAfter w:val="1"/>
          <w:wAfter w:w="3772" w:type="dxa"/>
          <w:tblCellSpacing w:w="0" w:type="dxa"/>
        </w:trPr>
        <w:tc>
          <w:tcPr>
            <w:tcW w:w="3772" w:type="dxa"/>
            <w:vAlign w:val="center"/>
          </w:tcPr>
          <w:p w14:paraId="44680714" w14:textId="77777777" w:rsidR="0036668B" w:rsidRDefault="0036668B" w:rsidP="008B0F0E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</w:p>
          <w:p w14:paraId="65E46BE5" w14:textId="77777777" w:rsidR="0036668B" w:rsidRPr="00A90D46" w:rsidRDefault="0036668B" w:rsidP="008B0F0E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</w:p>
          <w:p w14:paraId="070C2409" w14:textId="77777777" w:rsidR="0036668B" w:rsidRPr="00A90D46" w:rsidRDefault="0036668B" w:rsidP="008B0F0E">
            <w:pPr>
              <w:rPr>
                <w:iCs/>
                <w:color w:val="000000" w:themeColor="text1"/>
                <w:u w:val="single"/>
                <w:lang w:val="en-US"/>
              </w:rPr>
            </w:pPr>
            <w:proofErr w:type="spellStart"/>
            <w:r w:rsidRPr="00A90D46">
              <w:rPr>
                <w:iCs/>
                <w:color w:val="000000" w:themeColor="text1"/>
                <w:u w:val="single"/>
                <w:lang w:val="en-US"/>
              </w:rPr>
              <w:t>Záradék</w:t>
            </w:r>
            <w:proofErr w:type="spellEnd"/>
            <w:r w:rsidRPr="00A90D46">
              <w:rPr>
                <w:iCs/>
                <w:color w:val="000000" w:themeColor="text1"/>
                <w:u w:val="single"/>
                <w:lang w:val="en-US"/>
              </w:rPr>
              <w:t>:</w:t>
            </w:r>
          </w:p>
          <w:p w14:paraId="77CF19B3" w14:textId="776F88D7" w:rsidR="0036668B" w:rsidRPr="00A90D46" w:rsidRDefault="0036668B" w:rsidP="008B0F0E">
            <w:pPr>
              <w:rPr>
                <w:iCs/>
                <w:color w:val="000000" w:themeColor="text1"/>
                <w:lang w:val="en-US"/>
              </w:rPr>
            </w:pPr>
            <w:r w:rsidRPr="00A90D46">
              <w:rPr>
                <w:iCs/>
                <w:color w:val="000000" w:themeColor="text1"/>
                <w:lang w:val="en-US"/>
              </w:rPr>
              <w:t xml:space="preserve">A </w:t>
            </w:r>
            <w:proofErr w:type="spellStart"/>
            <w:r w:rsidRPr="00A90D46">
              <w:rPr>
                <w:iCs/>
                <w:color w:val="000000" w:themeColor="text1"/>
                <w:lang w:val="en-US"/>
              </w:rPr>
              <w:t>rendelet</w:t>
            </w:r>
            <w:proofErr w:type="spellEnd"/>
            <w:r w:rsidRPr="00A90D46">
              <w:rPr>
                <w:iCs/>
                <w:color w:val="000000" w:themeColor="text1"/>
                <w:lang w:val="en-US"/>
              </w:rPr>
              <w:t xml:space="preserve"> 202</w:t>
            </w:r>
            <w:r>
              <w:rPr>
                <w:iCs/>
                <w:color w:val="000000" w:themeColor="text1"/>
                <w:lang w:val="en-US"/>
              </w:rPr>
              <w:t>3</w:t>
            </w:r>
            <w:r w:rsidRPr="00A90D46">
              <w:rPr>
                <w:iCs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iCs/>
                <w:color w:val="000000" w:themeColor="text1"/>
                <w:lang w:val="en-US"/>
              </w:rPr>
              <w:t>április</w:t>
            </w:r>
            <w:proofErr w:type="spellEnd"/>
            <w:r>
              <w:rPr>
                <w:iCs/>
                <w:color w:val="000000" w:themeColor="text1"/>
                <w:lang w:val="en-US"/>
              </w:rPr>
              <w:t xml:space="preserve"> 27</w:t>
            </w:r>
            <w:r w:rsidRPr="00A90D46">
              <w:rPr>
                <w:iCs/>
                <w:color w:val="000000" w:themeColor="text1"/>
                <w:lang w:val="en-US"/>
              </w:rPr>
              <w:t xml:space="preserve">. </w:t>
            </w:r>
            <w:proofErr w:type="spellStart"/>
            <w:r w:rsidRPr="00A90D46">
              <w:rPr>
                <w:iCs/>
                <w:color w:val="000000" w:themeColor="text1"/>
                <w:lang w:val="en-US"/>
              </w:rPr>
              <w:t>napján</w:t>
            </w:r>
            <w:proofErr w:type="spellEnd"/>
            <w:r w:rsidRPr="00A90D46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A90D46">
              <w:rPr>
                <w:iCs/>
                <w:color w:val="000000" w:themeColor="text1"/>
                <w:lang w:val="en-US"/>
              </w:rPr>
              <w:t>kihirdetve</w:t>
            </w:r>
            <w:proofErr w:type="spellEnd"/>
            <w:r w:rsidRPr="00A90D46">
              <w:rPr>
                <w:iCs/>
                <w:color w:val="000000" w:themeColor="text1"/>
                <w:lang w:val="en-US"/>
              </w:rPr>
              <w:t>.</w:t>
            </w:r>
          </w:p>
          <w:p w14:paraId="5F19DD37" w14:textId="77777777" w:rsidR="0036668B" w:rsidRPr="00A90D46" w:rsidRDefault="0036668B" w:rsidP="008B0F0E">
            <w:pPr>
              <w:rPr>
                <w:iCs/>
                <w:color w:val="000000" w:themeColor="text1"/>
                <w:lang w:val="en-US"/>
              </w:rPr>
            </w:pPr>
          </w:p>
          <w:p w14:paraId="7E48641D" w14:textId="77777777" w:rsidR="0036668B" w:rsidRPr="00A90D46" w:rsidRDefault="0036668B" w:rsidP="008B0F0E">
            <w:pPr>
              <w:rPr>
                <w:iCs/>
                <w:color w:val="000000" w:themeColor="text1"/>
                <w:lang w:val="en-US"/>
              </w:rPr>
            </w:pPr>
          </w:p>
          <w:p w14:paraId="3A35A445" w14:textId="77777777" w:rsidR="0036668B" w:rsidRPr="00A90D46" w:rsidRDefault="0036668B" w:rsidP="008B0F0E">
            <w:pPr>
              <w:rPr>
                <w:iCs/>
                <w:color w:val="000000" w:themeColor="text1"/>
                <w:lang w:val="en-US"/>
              </w:rPr>
            </w:pPr>
            <w:r w:rsidRPr="00A90D46">
              <w:rPr>
                <w:iCs/>
                <w:color w:val="000000" w:themeColor="text1"/>
                <w:lang w:val="en-US"/>
              </w:rPr>
              <w:t xml:space="preserve">                             </w:t>
            </w:r>
          </w:p>
          <w:p w14:paraId="36EBCF19" w14:textId="77777777" w:rsidR="0036668B" w:rsidRPr="00A90D46" w:rsidRDefault="0036668B" w:rsidP="008B0F0E">
            <w:pPr>
              <w:rPr>
                <w:iCs/>
                <w:color w:val="000000" w:themeColor="text1"/>
                <w:lang w:val="en-US"/>
              </w:rPr>
            </w:pPr>
            <w:r w:rsidRPr="00A90D46">
              <w:rPr>
                <w:iCs/>
                <w:color w:val="000000" w:themeColor="text1"/>
                <w:lang w:val="en-US"/>
              </w:rPr>
              <w:t xml:space="preserve">     </w:t>
            </w:r>
            <w:proofErr w:type="spellStart"/>
            <w:r w:rsidRPr="00A90D46">
              <w:rPr>
                <w:iCs/>
                <w:color w:val="000000" w:themeColor="text1"/>
                <w:lang w:val="en-US"/>
              </w:rPr>
              <w:t>Barta</w:t>
            </w:r>
            <w:proofErr w:type="spellEnd"/>
            <w:r w:rsidRPr="00A90D46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A90D46">
              <w:rPr>
                <w:iCs/>
                <w:color w:val="000000" w:themeColor="text1"/>
                <w:lang w:val="en-US"/>
              </w:rPr>
              <w:t>Csilla</w:t>
            </w:r>
            <w:proofErr w:type="spellEnd"/>
          </w:p>
          <w:p w14:paraId="0F74B85E" w14:textId="77777777" w:rsidR="0036668B" w:rsidRPr="00A90D46" w:rsidRDefault="0036668B" w:rsidP="008B0F0E">
            <w:pPr>
              <w:rPr>
                <w:iCs/>
                <w:color w:val="000000" w:themeColor="text1"/>
                <w:lang w:val="en-US"/>
              </w:rPr>
            </w:pPr>
            <w:r w:rsidRPr="00A90D46">
              <w:rPr>
                <w:iCs/>
                <w:color w:val="000000" w:themeColor="text1"/>
                <w:lang w:val="en-US"/>
              </w:rPr>
              <w:t xml:space="preserve">        </w:t>
            </w:r>
            <w:proofErr w:type="spellStart"/>
            <w:r w:rsidRPr="00A90D46">
              <w:rPr>
                <w:iCs/>
                <w:color w:val="000000" w:themeColor="text1"/>
                <w:lang w:val="en-US"/>
              </w:rPr>
              <w:t>jegyző</w:t>
            </w:r>
            <w:proofErr w:type="spellEnd"/>
          </w:p>
          <w:p w14:paraId="0BD1B02A" w14:textId="77777777" w:rsidR="0036668B" w:rsidRPr="00A90D46" w:rsidRDefault="0036668B" w:rsidP="008B0F0E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</w:p>
          <w:p w14:paraId="065FEFB6" w14:textId="77777777" w:rsidR="0036668B" w:rsidRPr="00A90D46" w:rsidRDefault="0036668B" w:rsidP="008B0F0E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</w:p>
        </w:tc>
      </w:tr>
    </w:tbl>
    <w:p w14:paraId="6C3ED1C6" w14:textId="6F09DCB3" w:rsidR="00DB1236" w:rsidRDefault="0036668B">
      <w:pPr>
        <w:pStyle w:val="Szvegtrzs"/>
        <w:spacing w:after="0" w:line="240" w:lineRule="auto"/>
        <w:jc w:val="both"/>
      </w:pPr>
      <w:r>
        <w:br w:type="page"/>
      </w:r>
    </w:p>
    <w:p w14:paraId="41027744" w14:textId="77777777" w:rsidR="00DB1236" w:rsidRDefault="0036668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8/2023. (IV. 27.) önkormányzati rendelethez</w:t>
      </w:r>
    </w:p>
    <w:p w14:paraId="16A6398E" w14:textId="77777777" w:rsidR="00DB1236" w:rsidRDefault="0036668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2021"/>
        <w:gridCol w:w="1059"/>
        <w:gridCol w:w="963"/>
        <w:gridCol w:w="961"/>
        <w:gridCol w:w="962"/>
        <w:gridCol w:w="385"/>
        <w:gridCol w:w="385"/>
        <w:gridCol w:w="385"/>
        <w:gridCol w:w="1058"/>
        <w:gridCol w:w="1058"/>
      </w:tblGrid>
      <w:tr w:rsidR="00DB1236" w14:paraId="0D6B9782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CBD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2022. ÉVI KÖLTSÉGVETÉSI RENDELET </w:t>
            </w:r>
            <w:r>
              <w:rPr>
                <w:b/>
                <w:bCs/>
                <w:sz w:val="18"/>
                <w:szCs w:val="18"/>
              </w:rPr>
              <w:t>ÖSSZEVONT BEVÉTELEINEK KIADÁSAINAK MÓDOSÍTÁSA</w:t>
            </w:r>
          </w:p>
        </w:tc>
      </w:tr>
      <w:tr w:rsidR="00DB1236" w14:paraId="5EE4D71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0ED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7E2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121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664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B52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0FE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F08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161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8E6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FC2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20A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3EFF3228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914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 E V É T E L E K</w:t>
            </w:r>
          </w:p>
        </w:tc>
      </w:tr>
      <w:tr w:rsidR="00DB1236" w14:paraId="06E305B2" w14:textId="77777777"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F3AF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 sz. táblázat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618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79E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17B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92F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B14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553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4B5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59B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A1A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DB1236" w14:paraId="0378F75F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2D7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2A1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72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718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2022.évi</w:t>
            </w:r>
          </w:p>
        </w:tc>
      </w:tr>
      <w:tr w:rsidR="00DB1236" w14:paraId="66D38351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B002" w14:textId="77777777" w:rsidR="00DB1236" w:rsidRDefault="00DB1236"/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14EB" w14:textId="77777777" w:rsidR="00DB1236" w:rsidRDefault="00DB1236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E4D3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2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módosítás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0FF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8FF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956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68F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sz. </w:t>
            </w: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33C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482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06A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számú módosítás utáni előirányzat</w:t>
            </w:r>
          </w:p>
        </w:tc>
      </w:tr>
      <w:tr w:rsidR="00DB1236" w14:paraId="3C2877E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B94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C67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804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051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4E7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43B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8F3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02F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D35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ACB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</w:t>
            </w:r>
            <w:proofErr w:type="gramStart"/>
            <w:r>
              <w:rPr>
                <w:b/>
                <w:bCs/>
                <w:sz w:val="18"/>
                <w:szCs w:val="18"/>
              </w:rPr>
              <w:t>=(</w:t>
            </w:r>
            <w:proofErr w:type="gramEnd"/>
            <w:r>
              <w:rPr>
                <w:b/>
                <w:bCs/>
                <w:sz w:val="18"/>
                <w:szCs w:val="18"/>
              </w:rPr>
              <w:t>D+…+I)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67C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DB1236" w14:paraId="157943A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F7D6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D6E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Önkormányzat működési támogatásai (1.1.+…+.1.6.)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806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128 403 325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246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3 851 488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D72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-2 730 557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4C3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6 354 407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7B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57C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C5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DBC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7 475 338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690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135 878 663</w:t>
            </w:r>
          </w:p>
        </w:tc>
      </w:tr>
      <w:tr w:rsidR="00DB1236" w14:paraId="449AD83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3F2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7AB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4CC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27 773 885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D5E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9D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C29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5D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E6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06D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1A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58D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27 773 885</w:t>
            </w:r>
          </w:p>
        </w:tc>
      </w:tr>
      <w:tr w:rsidR="00DB1236" w14:paraId="668D243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D68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C2E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FB8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38 334 830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DA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435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73F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-413 152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95C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466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0BA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DF0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-413 152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EA9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37 921 678</w:t>
            </w:r>
          </w:p>
        </w:tc>
      </w:tr>
      <w:tr w:rsidR="00DB1236" w14:paraId="59AB2FD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C33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1D8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Önkormányzatok szociális és gyermekjóléti </w:t>
            </w:r>
            <w:r>
              <w:rPr>
                <w:sz w:val="18"/>
                <w:szCs w:val="18"/>
              </w:rPr>
              <w:t>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8F6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55 079 374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CBA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164 980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240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-5 260 397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E50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490 129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182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9AF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65B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628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-4 605 288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3D6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50 474 086</w:t>
            </w:r>
          </w:p>
        </w:tc>
      </w:tr>
      <w:tr w:rsidR="00DB1236" w14:paraId="3B54CEF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524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617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DD2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3 299 583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13D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7C5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0A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10F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15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D7B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7D5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420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3 299 583</w:t>
            </w:r>
          </w:p>
        </w:tc>
      </w:tr>
      <w:tr w:rsidR="00DB1236" w14:paraId="101272B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D92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B8C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proofErr w:type="spellStart"/>
            <w:r>
              <w:rPr>
                <w:sz w:val="18"/>
                <w:szCs w:val="18"/>
              </w:rPr>
              <w:t>kvi</w:t>
            </w:r>
            <w:proofErr w:type="spellEnd"/>
            <w:r>
              <w:rPr>
                <w:sz w:val="18"/>
                <w:szCs w:val="18"/>
              </w:rPr>
              <w:t xml:space="preserve">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F99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3 915 653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133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3 054 728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FA2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529 840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9E3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6 238 789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9FF0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0D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F81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A99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11 823 357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10C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15 739 010</w:t>
            </w:r>
          </w:p>
        </w:tc>
      </w:tr>
      <w:tr w:rsidR="00DB1236" w14:paraId="0648A84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EC9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237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17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A03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631 780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A45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89B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38 641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5C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08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8D7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4AF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670 421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FB6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670 421</w:t>
            </w:r>
          </w:p>
        </w:tc>
      </w:tr>
      <w:tr w:rsidR="00DB1236" w14:paraId="4534B98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DAC1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D69B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(2.1.+…+.2.5.)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F6D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55 793 574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4E1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13 295 040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492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23 199 952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89B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9 457 132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648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7A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19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8AB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45 952 124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277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101 745 </w:t>
            </w:r>
            <w:r>
              <w:rPr>
                <w:b/>
                <w:bCs/>
                <w:sz w:val="18"/>
                <w:szCs w:val="18"/>
              </w:rPr>
              <w:t>698</w:t>
            </w:r>
          </w:p>
        </w:tc>
      </w:tr>
      <w:tr w:rsidR="00DB1236" w14:paraId="378D34B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F2E5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8A7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95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774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A2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10D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E02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D5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B0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F0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C63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631FD1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63E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B3E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02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865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900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B4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81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1F2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DC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43D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EB0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36B03A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AF1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385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D2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8AA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F40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19C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45A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DC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9E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43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E39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9A71E3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862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11A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>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6B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234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5C4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98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4A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6DE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E93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F88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E68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A4CA4F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287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C96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3C8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55 793 574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841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13 295 040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B61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23 199 952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DE2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9 457 132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89A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27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18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428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45 952 124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30D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101 745 698</w:t>
            </w:r>
          </w:p>
        </w:tc>
      </w:tr>
      <w:tr w:rsidR="00DB1236" w14:paraId="7856A02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7C4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CD3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A8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507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12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B0F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D5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F82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5EB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5F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B3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64FFB1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9FBDD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1A16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célú </w:t>
            </w:r>
            <w:r>
              <w:rPr>
                <w:b/>
                <w:bCs/>
                <w:sz w:val="18"/>
                <w:szCs w:val="18"/>
              </w:rPr>
              <w:t>támogatások államháztartáson belülről (3.1.+…+3.5.)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9EC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6 573 000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EC0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29 400 000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7BF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6 360 860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BDC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F3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F32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DC4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2DA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81 160 860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D1C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87 733 860</w:t>
            </w:r>
          </w:p>
        </w:tc>
      </w:tr>
      <w:tr w:rsidR="00DB1236" w14:paraId="521DD22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2FC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872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0DA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BC3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7F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96E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843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091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13D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F5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33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FDC0F2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1E9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888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998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F07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3DA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6E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4A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52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D0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77B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AF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99D4B3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FD8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38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191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69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F7E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F42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B4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DA1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AB3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A81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3B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CA3874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97F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9DA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99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C2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6D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762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0C8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D77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8E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4CB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C5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BD880D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895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192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2C9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6 573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13F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29 400 000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C6C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6 360 860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FCB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B1D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03A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19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5F40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81 160 860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8F5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87 733 860</w:t>
            </w:r>
          </w:p>
        </w:tc>
      </w:tr>
      <w:tr w:rsidR="00DB1236" w14:paraId="1CB763A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560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2A0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E55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83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CC1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B4F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4D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DBA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EF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22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FB1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5153D8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6772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4F76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(4.1.+...+4.7.)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53E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D6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696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9D38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FC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14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85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4B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D99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12 150 000</w:t>
            </w:r>
          </w:p>
        </w:tc>
      </w:tr>
      <w:tr w:rsidR="00DB1236" w14:paraId="7E8FE7E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D6D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6A9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Építményadó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3D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3A3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FDD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DA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9EF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35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A1B8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7A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231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4001B7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15E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691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119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81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8A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BED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5B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FB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F10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FAA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BED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137F84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8AA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348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308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>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CD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1F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A3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54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4E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B8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A92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4BB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11 000 000</w:t>
            </w:r>
          </w:p>
        </w:tc>
      </w:tr>
      <w:tr w:rsidR="00DB1236" w14:paraId="4FA027E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E61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488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7D5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8C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EE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6A6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728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0DC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1F2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D3D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B8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DB86B2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CAD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72D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78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110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A7A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E25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2F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12D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1B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E2A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719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5AA34E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80B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4DA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19A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D9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C4B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BDB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BF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61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DA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263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6B1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DB1236" w14:paraId="1C42A44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E43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216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Kommunális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129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E2F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6C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63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D1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7E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414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9B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46C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DB1236" w14:paraId="5E6C0DD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C77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858F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(5.1.+…+ 5.11.)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7F5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FB0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02A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82A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3 100 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28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4DB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2F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397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5B1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10 400 000</w:t>
            </w:r>
          </w:p>
        </w:tc>
      </w:tr>
      <w:tr w:rsidR="00DB1236" w14:paraId="2E03FC5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2A8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2C7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F70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601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995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508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E46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4F8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4D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545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70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CB6D78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97C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B48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C09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05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C54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753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6B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CF8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65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4E0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CAB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4 100 000</w:t>
            </w:r>
          </w:p>
        </w:tc>
      </w:tr>
      <w:tr w:rsidR="00DB1236" w14:paraId="5227E9B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381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3AC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79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65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B3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C95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F5E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97C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ACB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3A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60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2C5927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772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02E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6B7B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49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6CB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EF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13B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0343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E88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BA3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00E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E6743A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973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73A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2F6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4D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61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E60F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753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98A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B3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D3E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1EF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4 400 000</w:t>
            </w:r>
          </w:p>
        </w:tc>
      </w:tr>
      <w:tr w:rsidR="00DB1236" w14:paraId="0889A95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C67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D13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333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0D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6A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513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7D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6A8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C0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800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A16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</w:tr>
      <w:tr w:rsidR="00DB1236" w14:paraId="24E60D0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3BA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AB4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41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A8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218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18D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30B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E93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27B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7D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19B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093A45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F77B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05E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Kamatbevételek és más nyereségjellegű </w:t>
            </w:r>
            <w:r>
              <w:rPr>
                <w:sz w:val="18"/>
                <w:szCs w:val="18"/>
              </w:rPr>
              <w:t>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AD7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5E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D46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07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26A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15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91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39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69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ABF4B7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092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068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04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DB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6473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50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667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F1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4C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072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75D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B8B437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DB0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DB1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B2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5E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39A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31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40C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B0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AD1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62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B6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92BAED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1BE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E65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FEA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60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7D5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F0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073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AA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76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4B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A967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E735A2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7D37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A4A2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(6.1.+…+6.5.)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CC3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537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DA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D49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84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20D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70E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78E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49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216DDA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62D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9A9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Immateriális javak </w:t>
            </w:r>
            <w:r>
              <w:rPr>
                <w:sz w:val="18"/>
                <w:szCs w:val="18"/>
              </w:rPr>
              <w:t>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529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413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F8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DFA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39C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4F0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401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D68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AB8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58CEC5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D1B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6F9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D17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6A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2B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C5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16F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63B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36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4F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D5E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9485E2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4542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F22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97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11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86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AB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AEE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B2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5B7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6A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81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CD31F0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E32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E32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1422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B1D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D06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37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01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795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E4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436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63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A25D40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FDE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779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569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83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B86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46C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AB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3A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A25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A75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BC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837472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17DE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632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Működési célú átvett </w:t>
            </w:r>
            <w:r>
              <w:rPr>
                <w:b/>
                <w:bCs/>
                <w:sz w:val="18"/>
                <w:szCs w:val="18"/>
              </w:rPr>
              <w:t>pénzeszközök (7.1. + … + 7.3.)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30A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131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6D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F30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FC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28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B16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D61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1F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1A5119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22C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A31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293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C84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16D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1C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D23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4AF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CE6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3C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A6D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3043F5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061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066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CFD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51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E57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E6F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7E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D37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E3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F71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049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106137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A2F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787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működési célú </w:t>
            </w:r>
            <w:r>
              <w:rPr>
                <w:sz w:val="18"/>
                <w:szCs w:val="18"/>
              </w:rPr>
              <w:t>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DA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107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80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DE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C74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203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E33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D3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6E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07837F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254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E4D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25A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98A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58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15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7E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B48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202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E0E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91C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12316C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D851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6501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(8.1.+8.2.+8.3.)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CAF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4D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98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243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098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643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CD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A9D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442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01FB71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652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D432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Felhalm.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51B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5FC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38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128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FE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563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924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E2B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864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3E8A05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E09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6351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F7A9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A8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BE4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5B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EE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FD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9C0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A82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65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BDFE73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1DB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F0B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9B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540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47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99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749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BBC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232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0E3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F3B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46E8FE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FF9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436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A03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1BF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F52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6B6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21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23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C8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FC9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4B4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2841BF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77E6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959D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(1+…+8)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609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210 019 899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F97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46 546 528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3E4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27 030 255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AAF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64 311 539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EEB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A6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728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0AE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137 888 322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E41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347 908 221</w:t>
            </w:r>
          </w:p>
        </w:tc>
      </w:tr>
      <w:tr w:rsidR="00DB1236" w14:paraId="25356B0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D0FC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2FDB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(10.1.+10.3.)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DC5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ECF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CD3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F4C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2D7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15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0E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2E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94E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547DC8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CB6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C1B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FD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82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5AB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C8E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CB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B5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D20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275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DAB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75D8D2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A05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9C9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Likviditási célú hitelek, kölcsönök </w:t>
            </w:r>
            <w:r>
              <w:rPr>
                <w:sz w:val="18"/>
                <w:szCs w:val="18"/>
              </w:rPr>
              <w:t>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4F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7F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36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E7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070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6A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34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A6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0A9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4DBF75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483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5C8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1B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1E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88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1D7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5B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5E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ED2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1E41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18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65CD17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EB3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828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(11.1. +…+ 11.4.)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93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68B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7D6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EB9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5C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AB0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FD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1F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697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9EDE3D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12D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433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FDB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00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DF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E4D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C91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72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1D9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A6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D6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E57934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318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F48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06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3B9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1C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85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BE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B1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F5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F6D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B3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C7909B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46B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A33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1C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5C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22C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673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70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89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F1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4C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513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72753A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988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A9C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AB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AC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87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06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8E5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6C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B8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E6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FC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44CFE5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59EE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C9A5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Maradvány igénybevétele (12.1. + </w:t>
            </w:r>
            <w:r>
              <w:rPr>
                <w:b/>
                <w:bCs/>
                <w:sz w:val="18"/>
                <w:szCs w:val="18"/>
              </w:rPr>
              <w:t>12.2.)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6BA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119 877 027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E902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27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DD7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0DF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B03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6AB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2A4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BA6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119 877 027</w:t>
            </w:r>
          </w:p>
        </w:tc>
      </w:tr>
      <w:tr w:rsidR="00DB1236" w14:paraId="3189050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AE3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66E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37A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422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C4A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29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C61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B5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A6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9BC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977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</w:tr>
      <w:tr w:rsidR="00DB1236" w14:paraId="2F74F4C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B1F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059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1AD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91A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B4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81F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14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C3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F8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BE8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8E1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FC76E2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49C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A50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(13.1. + … + 13.3.)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68D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>
              <w:rPr>
                <w:b/>
                <w:bCs/>
                <w:sz w:val="18"/>
                <w:szCs w:val="18"/>
              </w:rPr>
              <w:t>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BB0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E61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E5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AE7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D3B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8CF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C0D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E15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4 979 123</w:t>
            </w:r>
          </w:p>
        </w:tc>
      </w:tr>
      <w:tr w:rsidR="00DB1236" w14:paraId="2D17F21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3DD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23C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35C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A92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179 123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D85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ABB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458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498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3D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A4E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24A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4 979 123</w:t>
            </w:r>
          </w:p>
        </w:tc>
      </w:tr>
      <w:tr w:rsidR="00DB1236" w14:paraId="4638ED4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3B4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3EF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C0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23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34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939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2DD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DE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D10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66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E38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E2CA06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06A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F52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Lejötött</w:t>
            </w:r>
            <w:proofErr w:type="spellEnd"/>
            <w:r>
              <w:rPr>
                <w:sz w:val="18"/>
                <w:szCs w:val="18"/>
              </w:rPr>
              <w:t xml:space="preserve"> betétek megszüntetése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CE9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1BE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2F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1A4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44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328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CC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DB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274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9A95A0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EEBF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0E1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(14.1.+…14.4.)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A08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7E3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B5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DF4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8A8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078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9F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13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DD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5EDC83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8F5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A2B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848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A85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849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97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673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923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EF8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7DB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998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F6866D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594A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D15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8D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110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26B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2C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3B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85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48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57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04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6EED44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801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52A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Külföldi értékpapírok </w:t>
            </w:r>
            <w:r>
              <w:rPr>
                <w:sz w:val="18"/>
                <w:szCs w:val="18"/>
              </w:rPr>
              <w:t>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FD9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DF7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1F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910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CD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FE7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24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B3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05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76A2BC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F41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2FE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F80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099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D93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153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86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DF3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4DD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43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55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A71FA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9C6E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FCB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6FF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2F4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1E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0C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662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BAC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A77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D41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9D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380429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E36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EC02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CE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E9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91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691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F2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B7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6782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6A8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62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FEAA7E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B0CA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FA9E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(10. + … +16.)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52F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124 677 027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D5B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E7F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50C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098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6A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426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549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C88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124 856 150</w:t>
            </w:r>
          </w:p>
        </w:tc>
      </w:tr>
      <w:tr w:rsidR="00DB1236" w14:paraId="53F320E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461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4755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(9+17)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481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334 696 926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8DB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46 725 651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A7B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27 030 255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BED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64 311 539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65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2A5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5E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F5C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138 067 445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7A4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472 764 371</w:t>
            </w:r>
          </w:p>
        </w:tc>
      </w:tr>
      <w:tr w:rsidR="00DB1236" w14:paraId="4E66E73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363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70B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C23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F99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8FDC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92E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88C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3B3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846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FC1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354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711DA069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F25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 w:rsidR="00DB1236" w14:paraId="27F40570" w14:textId="77777777"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CDD0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 melléklet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6D2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E4D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B3E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1CF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731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7419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409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98F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647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DB1236" w14:paraId="4A184E58" w14:textId="77777777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170F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181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72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DC9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DB1236" w14:paraId="2F98FD2F" w14:textId="77777777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565E" w14:textId="77777777" w:rsidR="00DB1236" w:rsidRDefault="00DB1236"/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2A2B" w14:textId="77777777" w:rsidR="00DB1236" w:rsidRDefault="00DB1236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7B2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0591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módosítás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CF3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BD6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000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BCE1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módosítás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931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60E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24D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számú módosítás utáni előirányzat</w:t>
            </w:r>
          </w:p>
        </w:tc>
      </w:tr>
      <w:tr w:rsidR="00DB1236" w14:paraId="7C7DD73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CD0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DD3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204E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4EC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584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959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DC3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BDF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597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14A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</w:t>
            </w:r>
            <w:proofErr w:type="gramStart"/>
            <w:r>
              <w:rPr>
                <w:b/>
                <w:bCs/>
                <w:sz w:val="18"/>
                <w:szCs w:val="18"/>
              </w:rPr>
              <w:t>=(</w:t>
            </w:r>
            <w:proofErr w:type="gramEnd"/>
            <w:r>
              <w:rPr>
                <w:b/>
                <w:bCs/>
                <w:sz w:val="18"/>
                <w:szCs w:val="18"/>
              </w:rPr>
              <w:t>D+…+I)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61B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DB1236" w14:paraId="47CB7C1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219F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77F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költségvetés </w:t>
            </w:r>
            <w:r>
              <w:rPr>
                <w:sz w:val="18"/>
                <w:szCs w:val="18"/>
              </w:rPr>
              <w:t>kiadásai (1.1+…+1.5.+1.18.)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7F0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328 602 545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AAB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-10 946 472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8FD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2 812 483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D36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10 251 539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7F1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AF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4E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AAD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2 117 550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BC0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330 720 095</w:t>
            </w:r>
          </w:p>
        </w:tc>
      </w:tr>
      <w:tr w:rsidR="00DB1236" w14:paraId="38F7E72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2C0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7A3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0F0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98 072 108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B1C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1 422 040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BDA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15 423 343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2BC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7 220 408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39D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4C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7C3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694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24 065 791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A93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122 137 899</w:t>
            </w:r>
          </w:p>
        </w:tc>
      </w:tr>
      <w:tr w:rsidR="00DB1236" w14:paraId="5EA6292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3E7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8A9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Munkaadókat terhelő járulékok és szociális </w:t>
            </w:r>
            <w:r>
              <w:rPr>
                <w:sz w:val="18"/>
                <w:szCs w:val="18"/>
              </w:rPr>
              <w:t>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4B6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11 233 574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7CC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97A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F3E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1 380 445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BA8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37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5D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3A4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2 580 445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5CE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13 814 019</w:t>
            </w:r>
          </w:p>
        </w:tc>
      </w:tr>
      <w:tr w:rsidR="00DB1236" w14:paraId="2790CE6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497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055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DF0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67 024 132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01A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8 281 000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564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C4F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14 690 000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575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2D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9F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D51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40 421 000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4D4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107 445 132</w:t>
            </w:r>
          </w:p>
        </w:tc>
      </w:tr>
      <w:tr w:rsidR="00DB1236" w14:paraId="5E080D4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FF1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AA0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FA3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7C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CC9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F2A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B7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D5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713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614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15B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26 620 000</w:t>
            </w:r>
          </w:p>
        </w:tc>
      </w:tr>
      <w:tr w:rsidR="00DB1236" w14:paraId="04B9E99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AB1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675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DBA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129 272 731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833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-20 949 512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9DE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-30 960 860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DD3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-16 659 314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6A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93F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17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33C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-68 569 686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A6A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60 703 045</w:t>
            </w:r>
          </w:p>
        </w:tc>
      </w:tr>
      <w:tr w:rsidR="00DB1236" w14:paraId="10C4E63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9FF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E3E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1.5-ből: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FE9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04F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E88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B150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77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A72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298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465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46F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409202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C0D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C62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B7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DC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09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9EB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B0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D67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87A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69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0EC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236202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746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4D0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Elvonások és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464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32B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139 651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36B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4EE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2 529 840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31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914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0C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2DD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2 669 491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698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2 669 491</w:t>
            </w:r>
          </w:p>
        </w:tc>
      </w:tr>
      <w:tr w:rsidR="00DB1236" w14:paraId="2335B19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B75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F35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AC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C32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A6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E9F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6B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14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E1CC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9AC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E5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5B9D13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B1D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953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5DF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3B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F92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5E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43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5A3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BF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40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359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B359AA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683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0C4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E0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9B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72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68F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5DF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9F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E7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05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F4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741FB3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1FB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77E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FE7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08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A35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A15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1 925 090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2A1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168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54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88B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1 935 090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BEC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3 935 090</w:t>
            </w:r>
          </w:p>
        </w:tc>
      </w:tr>
      <w:tr w:rsidR="00DB1236" w14:paraId="1CBD58A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EFB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D47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87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D6B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E0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944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42A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F3B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798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76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D9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056A0A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933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029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4C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BF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DA5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283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4DD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5A7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D8E6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AC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C9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931D88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6AF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F52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Árkiegészítések</w:t>
            </w:r>
            <w:proofErr w:type="spellEnd"/>
            <w:r>
              <w:rPr>
                <w:sz w:val="18"/>
                <w:szCs w:val="18"/>
              </w:rPr>
              <w:t>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B3A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DE2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E81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979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27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74B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15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70A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D9A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34A2CE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979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996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EA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2CF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EF3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1C3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50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913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22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C15D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04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487E34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F1A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D1E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928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630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39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AA6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F9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592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4D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AE92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E59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672 000</w:t>
            </w:r>
          </w:p>
        </w:tc>
      </w:tr>
      <w:tr w:rsidR="00DB1236" w14:paraId="04F1A0E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7D6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B08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1C8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127 172 731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54C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-21 639 163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8D5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-30 970 860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5F3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-21 136 244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65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FD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9A5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1FC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-73 746 267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C7C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53 426 464</w:t>
            </w:r>
          </w:p>
        </w:tc>
      </w:tr>
      <w:tr w:rsidR="00DB1236" w14:paraId="459565A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3FF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FCD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1.18-ból: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8AB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199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F17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A8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94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F2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1D8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C5B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3A3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5EE471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C19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566D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53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C55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82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EC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C11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E3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41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5A5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AC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BB1EF7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5CC2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58E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költségvetés kiadásai </w:t>
            </w:r>
            <w:r>
              <w:rPr>
                <w:sz w:val="18"/>
                <w:szCs w:val="18"/>
              </w:rPr>
              <w:t>(2.1.+2.3.+2.5.)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EC0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009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57 493 000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BEE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24 217 772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9AA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54 060 000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B52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C99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A9D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2FA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135 770 772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287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137 249 772</w:t>
            </w:r>
          </w:p>
        </w:tc>
      </w:tr>
      <w:tr w:rsidR="00DB1236" w14:paraId="72D9B4A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A0F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08E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61F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E97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11 093 000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596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451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23 460 000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9BA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B3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967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9B5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56 053 000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F8C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57 532 000</w:t>
            </w:r>
          </w:p>
        </w:tc>
      </w:tr>
      <w:tr w:rsidR="00DB1236" w14:paraId="1229DAB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D29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0BC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2.1.-ből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718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8C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EEA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37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C0B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60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27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435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CA4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C56D5C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642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502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E6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D9C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46 400 000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8D8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37C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30 600 000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AE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879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E53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A45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79 700 000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EDD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79 700 000</w:t>
            </w:r>
          </w:p>
        </w:tc>
      </w:tr>
      <w:tr w:rsidR="00DB1236" w14:paraId="1C14960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0AA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A13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EB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31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46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6A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5B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56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B42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B8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C4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C04533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900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F01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9D8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9C6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FD5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02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1F7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E6E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479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A9D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9C5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</w:tr>
      <w:tr w:rsidR="00DB1236" w14:paraId="70259C4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C22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A72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2.5.-ből - Garancia- és </w:t>
            </w:r>
            <w:r>
              <w:rPr>
                <w:sz w:val="18"/>
                <w:szCs w:val="18"/>
              </w:rPr>
              <w:t>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9F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344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30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71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A9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8C7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17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71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1D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8CC154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5A3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CFD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44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03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B6D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2EF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A42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16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A3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157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08D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BC8304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9BB6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6FF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87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CCF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76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094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E9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89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6D2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0CB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A8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57508F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EA2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3DB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felhalmozási célú </w:t>
            </w:r>
            <w:r>
              <w:rPr>
                <w:sz w:val="18"/>
                <w:szCs w:val="18"/>
              </w:rPr>
              <w:t>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AE9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3B1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9F7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AE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65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08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F9F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46E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36F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</w:tr>
      <w:tr w:rsidR="00DB1236" w14:paraId="400EF9C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8DA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E44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C3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DA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0FD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F4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43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47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3CF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88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579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A1029B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15A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1AC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61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823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520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9C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0CE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09F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F3B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7D8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F5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11EF35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784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D5C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A7B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FB83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4B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5F9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5EB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B9C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6BA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71C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D6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0A696C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A6E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8C2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Egyéb 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B26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FB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67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72B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0E5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89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BB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63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0C2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7861B9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2860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E8E7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D3D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330 081 545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A49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46 546 528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10C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27 030 255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EA9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64 311 539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B12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D5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CE7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8DD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137 888 322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4C2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467 969 867</w:t>
            </w:r>
          </w:p>
        </w:tc>
      </w:tr>
      <w:tr w:rsidR="00DB1236" w14:paraId="5D0A905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119A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2A4C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Hitel-, kölcsöntörlesztés </w:t>
            </w:r>
            <w:proofErr w:type="spellStart"/>
            <w:r>
              <w:rPr>
                <w:b/>
                <w:bCs/>
                <w:sz w:val="18"/>
                <w:szCs w:val="18"/>
              </w:rPr>
              <w:t>államházt-on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kívülre (4.1. + … + </w:t>
            </w:r>
            <w:r>
              <w:rPr>
                <w:b/>
                <w:bCs/>
                <w:sz w:val="18"/>
                <w:szCs w:val="18"/>
              </w:rPr>
              <w:t>4.3.)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7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991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A3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312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76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159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0D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A5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C5F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2ED41E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0E6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B43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BF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BD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68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FA2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F1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551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3C6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087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3868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392597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7A0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533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EA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57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2A8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CD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C08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0E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AF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49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20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58EB00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08E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A9B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Rövid lejáratú hitelek, kölcsönök törlesztése pénzügyi </w:t>
            </w:r>
            <w:r>
              <w:rPr>
                <w:sz w:val="18"/>
                <w:szCs w:val="18"/>
              </w:rPr>
              <w:t>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878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43E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6E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E0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019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91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F34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42B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12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4D5708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E805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E6FA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(5.1. + … + 5.6.)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D2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DF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F61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7C7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7AA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62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DD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EE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15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23A400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AB1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EA2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4D8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59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E66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3F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F4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0E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355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CD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37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0EE46F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DAA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C581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3E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536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348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46A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5B7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C6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55A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025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93C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89A6A1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3DC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E36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37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67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90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F01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D4C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03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C4C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72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87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15E92E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429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F6C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C1D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A8F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32E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5E4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75A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18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ADB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6C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92C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2A9CDB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04C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3EF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1B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26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FE3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631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49F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14F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8FC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11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27A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68CA81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FCC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946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7C9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EE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593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9B3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D5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121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593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658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B2A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EE4C06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DBF6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697F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(6.1. + … + 6.4.)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142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4 615 381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5FB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65E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D22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A7B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01F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F1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C86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141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4 794 504</w:t>
            </w:r>
          </w:p>
        </w:tc>
      </w:tr>
      <w:tr w:rsidR="00DB1236" w14:paraId="5CF7C05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A67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AB6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3A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AD2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BFF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28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56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0A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D8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5BD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7E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8B0F1C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772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DA8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F11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4 615 381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F80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179 123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B5D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447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3B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3EF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E14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10B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990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4 794 504</w:t>
            </w:r>
          </w:p>
        </w:tc>
      </w:tr>
      <w:tr w:rsidR="00DB1236" w14:paraId="24D8118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E3F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521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34E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B2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B16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A8D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CC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55A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C2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41B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AF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235F2C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61F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956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2A8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2B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18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C7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596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6E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15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8B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A52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76D613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ABAB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88FF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(7.1. + … + 7.5.)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A2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29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8D1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61D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DD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CEB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05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145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A07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97D036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7B4C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084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0DB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947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6BBD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7E9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76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3B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2F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7C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35B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E21D8F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504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515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7F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EC5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E16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DC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B3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F06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8E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7F8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ADD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BBA755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5CB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CD8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Külföldi </w:t>
            </w:r>
            <w:r>
              <w:rPr>
                <w:sz w:val="18"/>
                <w:szCs w:val="18"/>
              </w:rPr>
              <w:t>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368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3F9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0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44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2D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56A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58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95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C90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CC23B7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D22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378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9F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75C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D14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219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F89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94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6B1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4A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D3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904251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52A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4F6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D24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D0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AE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7BF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847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79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7C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65A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F6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D80522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5D7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845C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870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F31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054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6BC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9C3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CB8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33A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F1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639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D7EE47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61EF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D77B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52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9A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E6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1E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D19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A67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BD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E1E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45E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B11C3F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87C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0CF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(4.+…+9.)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6AB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4 615 381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12D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E2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F0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EEF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EB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8CB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7BF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149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4 794 504</w:t>
            </w:r>
          </w:p>
        </w:tc>
      </w:tr>
      <w:tr w:rsidR="00DB1236" w14:paraId="445CB6F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750F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AA79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BEB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334 696 926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8B3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46 725 651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24B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27 030 255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130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64 311 539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6E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9DB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530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CE3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138 067 445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074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472 764 371</w:t>
            </w:r>
          </w:p>
        </w:tc>
      </w:tr>
      <w:tr w:rsidR="00DB1236" w14:paraId="175B03B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F39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75A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FE9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34A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F62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916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08F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8D3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A50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489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FF8D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0D732C27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42C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KÖLTSÉGVETÉSI, FINANSZÍROZÁSI BEVÉTELEK ÉS KIADÁSOK EGYENLEGE</w:t>
            </w:r>
          </w:p>
        </w:tc>
      </w:tr>
      <w:tr w:rsidR="00DB1236" w14:paraId="38BCE201" w14:textId="77777777"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8A92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 sz. táblázat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B19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002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01B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3ED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C5F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1E4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597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211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201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DB1236" w14:paraId="1B22816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1D6D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0A900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hiány, többlet </w:t>
            </w:r>
            <w:proofErr w:type="gramStart"/>
            <w:r>
              <w:rPr>
                <w:b/>
                <w:bCs/>
                <w:sz w:val="18"/>
                <w:szCs w:val="18"/>
              </w:rPr>
              <w:t>( költségvetési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bevételek 9. sor - költségvetési kiadások 3. sor) (+/-)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4D0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-120 061 646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D7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CC0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A4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1D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6B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B8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58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598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-120 061 646</w:t>
            </w:r>
          </w:p>
        </w:tc>
      </w:tr>
      <w:tr w:rsidR="00DB1236" w14:paraId="0F9BBBA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461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069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bevételek, kiadások egyenlege (finanszírozási bevételek 17. sor - finanszírozási kiadások 10. sor)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B7D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120 061 646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2C3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F88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E00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968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A4E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C0D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64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5F8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120 061 646</w:t>
            </w:r>
          </w:p>
        </w:tc>
      </w:tr>
    </w:tbl>
    <w:p w14:paraId="6479AD15" w14:textId="77777777" w:rsidR="00DB1236" w:rsidRDefault="0036668B">
      <w:pPr>
        <w:jc w:val="right"/>
      </w:pPr>
      <w:r>
        <w:t>”</w:t>
      </w:r>
      <w:r>
        <w:br w:type="page"/>
      </w:r>
    </w:p>
    <w:p w14:paraId="2AF1F52B" w14:textId="77777777" w:rsidR="00DB1236" w:rsidRDefault="0036668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8/2023. (IV. 27.) önkormányzati rendelethez</w:t>
      </w:r>
    </w:p>
    <w:p w14:paraId="1F5733BC" w14:textId="77777777" w:rsidR="00DB1236" w:rsidRDefault="0036668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1059"/>
        <w:gridCol w:w="962"/>
        <w:gridCol w:w="1058"/>
        <w:gridCol w:w="1732"/>
        <w:gridCol w:w="1058"/>
        <w:gridCol w:w="962"/>
        <w:gridCol w:w="1155"/>
      </w:tblGrid>
      <w:tr w:rsidR="00DB1236" w14:paraId="1818339B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873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I. Működési célú </w:t>
            </w:r>
            <w:r>
              <w:rPr>
                <w:b/>
                <w:bCs/>
                <w:sz w:val="18"/>
                <w:szCs w:val="18"/>
              </w:rPr>
              <w:t>bevételek és kiadások mérlegének módosítása</w:t>
            </w:r>
            <w:r>
              <w:rPr>
                <w:b/>
                <w:bCs/>
                <w:sz w:val="18"/>
                <w:szCs w:val="18"/>
              </w:rPr>
              <w:br/>
              <w:t>(Önkormányzati szinten)</w:t>
            </w:r>
          </w:p>
        </w:tc>
      </w:tr>
      <w:tr w:rsidR="00DB1236" w14:paraId="13F355D1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871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752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912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BCB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9F9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A14A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944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1FF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DB1236" w14:paraId="471229D7" w14:textId="77777777">
        <w:tc>
          <w:tcPr>
            <w:tcW w:w="4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F0A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09D5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</w:tr>
      <w:tr w:rsidR="00DB1236" w14:paraId="2726E62E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FF4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853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2022.évi eredeti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004B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Halmozott módosítás 2022. 12.31-ig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E4D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12.31. Módosítás után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AA3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4DA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2022.évi eredeti </w:t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170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Halmozott módosítás 2022. 12.31-ig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17B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12.31. Módosítás után</w:t>
            </w:r>
          </w:p>
        </w:tc>
      </w:tr>
      <w:tr w:rsidR="00DB1236" w14:paraId="76283D18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419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E1C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5C8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24D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E=C±D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94E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810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156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EAA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I=G±H</w:t>
            </w:r>
          </w:p>
        </w:tc>
      </w:tr>
      <w:tr w:rsidR="00DB1236" w14:paraId="06617289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CAA8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működési támogatásai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74D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128 403 325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DD2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7 475 338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1B4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135 878 663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35A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625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98 072 108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BA0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24 065 791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A15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122 137 899</w:t>
            </w:r>
          </w:p>
        </w:tc>
      </w:tr>
      <w:tr w:rsidR="00DB1236" w14:paraId="438EDF64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AE0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>támogatások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846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55 793 574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338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45 952 124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558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101 745 698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FE4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C86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11 233 574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2D7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2 580 445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349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13 814 019</w:t>
            </w:r>
          </w:p>
        </w:tc>
      </w:tr>
      <w:tr w:rsidR="00DB1236" w14:paraId="512778C6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E00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2.-ból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8C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DC9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E42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2D9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0B1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67 024 132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8BD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40 421 000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3F3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107 445 132</w:t>
            </w:r>
          </w:p>
        </w:tc>
      </w:tr>
      <w:tr w:rsidR="00DB1236" w14:paraId="060CA8B1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229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D7F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D6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852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8AE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8AC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B9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2A7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23 000 000</w:t>
            </w:r>
          </w:p>
        </w:tc>
      </w:tr>
      <w:tr w:rsidR="00DB1236" w14:paraId="2D78E6F6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4E2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8BA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5D1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ADF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E30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1DC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129 272 731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FE2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-68 569 686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703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60 703 045</w:t>
            </w:r>
          </w:p>
        </w:tc>
      </w:tr>
      <w:tr w:rsidR="00DB1236" w14:paraId="5385DA6A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391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28E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023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3CD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B80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061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127 172 731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919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-73 746 267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9F9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53 426 464</w:t>
            </w:r>
          </w:p>
        </w:tc>
      </w:tr>
      <w:tr w:rsidR="00DB1236" w14:paraId="2E128169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F2B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56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63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971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7FE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E1B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FB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FFA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9495DD6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678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33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977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6B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DAF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7B9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2B3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06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A639C74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E4F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765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6C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F7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77E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3B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E1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15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B086E91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DA5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3F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E0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1EB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975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98A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747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4D6F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0D7F5DF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958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489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908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FDD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959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DC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FD3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D4D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0343A37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6DF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68D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62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591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C27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398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12F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107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DFE2538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FE0F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 (1.+2.+4.+5.+6.+8.+…+12.)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7A7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203 446 899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EB0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53 627 462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0D7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257 074 361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0CA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</w:t>
            </w:r>
            <w:r>
              <w:rPr>
                <w:b/>
                <w:bCs/>
                <w:sz w:val="18"/>
                <w:szCs w:val="18"/>
              </w:rPr>
              <w:t>kiadások összesen (1.+...+12.)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69F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328 602 545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EA6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-1 502 450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1C9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327 100 095</w:t>
            </w:r>
          </w:p>
        </w:tc>
      </w:tr>
      <w:tr w:rsidR="00DB1236" w14:paraId="3BF13415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ABD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Hiány belső finanszírozásának bevételei (15.+…+</w:t>
            </w:r>
            <w:proofErr w:type="gramStart"/>
            <w:r>
              <w:rPr>
                <w:sz w:val="18"/>
                <w:szCs w:val="18"/>
              </w:rPr>
              <w:t>18. )</w:t>
            </w:r>
            <w:proofErr w:type="gram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159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119 877 027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2EB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E466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119 877 027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617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Értékpapír vásárlása, visszavásárlása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E4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8C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A7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B55340A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D53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maradvány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1CD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26D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E66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73B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C29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F56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27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FB621B4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69C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Vállalkozási maradvány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F0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5B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F29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00F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DE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7A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455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DB8636D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BCF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Betét visszavonásából származó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7A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4C6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C0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3FE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34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93DD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E0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A627908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10A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Értékpapír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04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84E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4D3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1E0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Kölcsön </w:t>
            </w:r>
            <w:r>
              <w:rPr>
                <w:sz w:val="18"/>
                <w:szCs w:val="18"/>
              </w:rPr>
              <w:t>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033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98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C3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2B580BE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08B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Hiány külső finanszírozásának bevételei (20.+…+21.)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22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66A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9F2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D1F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belföldi,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252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324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14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69A948D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DF2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Likviditási célú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A4D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FB5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CD1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A8E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0B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F5F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84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8D24D71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A94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201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02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4B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EA6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948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800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B75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E904AA4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D44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C9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18F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43C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70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7A4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9E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25C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C57312E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6A9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FEC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CCF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EE1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356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9CD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4 615 381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B79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179 123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699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4 794 504</w:t>
            </w:r>
          </w:p>
        </w:tc>
      </w:tr>
      <w:tr w:rsidR="00DB1236" w14:paraId="337AF7A3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601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Működési célú </w:t>
            </w:r>
            <w:r>
              <w:rPr>
                <w:b/>
                <w:bCs/>
                <w:sz w:val="18"/>
                <w:szCs w:val="18"/>
              </w:rPr>
              <w:t>finanszírozási bevételek összesen (14.+19.+22.+23.)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3CE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119 877 027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4EF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67D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119 877 027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E5BD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finanszírozási kiadások összesen (14.+...+23.)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669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4 615 381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998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832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4 794 504</w:t>
            </w:r>
          </w:p>
        </w:tc>
      </w:tr>
      <w:tr w:rsidR="00DB1236" w14:paraId="578C6BD1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EFD9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 ÖSSZESEN (13.+24.)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242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323 323 926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FC6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53 627 462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14C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376 951 388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EF4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KIADÁSOK ÖSSZESEN </w:t>
            </w:r>
            <w:r>
              <w:rPr>
                <w:b/>
                <w:bCs/>
                <w:sz w:val="18"/>
                <w:szCs w:val="18"/>
              </w:rPr>
              <w:t>(13.+24.)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556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333 217 926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203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-1 323 327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EF1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331 894 599</w:t>
            </w:r>
          </w:p>
        </w:tc>
      </w:tr>
      <w:tr w:rsidR="00DB1236" w14:paraId="36432414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10871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hiány: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B6E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125 155 646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DE22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DB2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70 025 734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E046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többlet: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D95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88E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55 129 912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976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B1236" w14:paraId="2CC03B59" w14:textId="77777777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E3D0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Bruttó hiány: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868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9 894 000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5BA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1BF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6CFD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Bruttó többlet: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E29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0CB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54 950 789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E333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45 056 789</w:t>
            </w:r>
          </w:p>
        </w:tc>
      </w:tr>
    </w:tbl>
    <w:p w14:paraId="65B181CC" w14:textId="77777777" w:rsidR="00DB1236" w:rsidRDefault="0036668B">
      <w:pPr>
        <w:jc w:val="right"/>
      </w:pPr>
      <w:r>
        <w:t>”</w:t>
      </w:r>
      <w:r>
        <w:br w:type="page"/>
      </w:r>
    </w:p>
    <w:p w14:paraId="65CD5F5A" w14:textId="77777777" w:rsidR="00DB1236" w:rsidRDefault="0036668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3. melléklet a 8/2023. (IV. 27.) </w:t>
      </w:r>
      <w:r>
        <w:rPr>
          <w:i/>
          <w:iCs/>
          <w:u w:val="single"/>
        </w:rPr>
        <w:t>önkormányzati rendelethez</w:t>
      </w:r>
    </w:p>
    <w:p w14:paraId="12CFDD49" w14:textId="77777777" w:rsidR="00DB1236" w:rsidRDefault="0036668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1"/>
        <w:gridCol w:w="866"/>
        <w:gridCol w:w="962"/>
        <w:gridCol w:w="962"/>
        <w:gridCol w:w="1828"/>
        <w:gridCol w:w="866"/>
        <w:gridCol w:w="1058"/>
        <w:gridCol w:w="1059"/>
      </w:tblGrid>
      <w:tr w:rsidR="00DB1236" w14:paraId="12982CFA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E7F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Felhalmozási célú bevételek és kiadások mérlegének módosítása</w:t>
            </w:r>
            <w:r>
              <w:rPr>
                <w:b/>
                <w:bCs/>
                <w:sz w:val="18"/>
                <w:szCs w:val="18"/>
              </w:rPr>
              <w:br/>
              <w:t>(Önkormányzati szinten)</w:t>
            </w:r>
          </w:p>
        </w:tc>
      </w:tr>
      <w:tr w:rsidR="00DB1236" w14:paraId="1CAF012C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2D6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16F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063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FE3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7CB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5DA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ABB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343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DB1236" w14:paraId="2829F9F4" w14:textId="77777777"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B5E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116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</w:tr>
      <w:tr w:rsidR="00DB1236" w14:paraId="229B416C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D5A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B44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2022.évi eredeti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A3D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Halmozott módosítás 2022. 12.31-ig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865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2022.12.31. Módosítás után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73A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415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2022.évi 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4E6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Halmozott módosítás 2022. 12.31-ig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3D7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2022.12.31. Módosítás után</w:t>
            </w:r>
          </w:p>
        </w:tc>
      </w:tr>
      <w:tr w:rsidR="00DB1236" w14:paraId="4D7D49A2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866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0F4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010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CC3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E=C±D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AC2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21B2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2EC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EFA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I=G±H</w:t>
            </w:r>
          </w:p>
        </w:tc>
      </w:tr>
      <w:tr w:rsidR="00DB1236" w14:paraId="35B73ADD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AAC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C02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726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0D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004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1B8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110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56 053 000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52C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57 532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DB1236" w14:paraId="49A8673A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0E5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1.-ből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380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49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F99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8F7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1.-ből EU-s forrásból megvalósuló beruházás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77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0E0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B5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CE3DE09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00F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2A2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DDA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6F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538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67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72D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79 700 000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392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79 700 000</w:t>
            </w:r>
          </w:p>
        </w:tc>
      </w:tr>
      <w:tr w:rsidR="00DB1236" w14:paraId="39E3BB9A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F5C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átvett pénzeszközök átvétele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C75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1BF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56C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8E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3.-ból EU-s forrásból megvalósuló 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9D1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77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564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CDFDE4C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0E16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4.-ből EU-s </w:t>
            </w:r>
            <w:r>
              <w:rPr>
                <w:sz w:val="18"/>
                <w:szCs w:val="18"/>
              </w:rPr>
              <w:t>támogatás (közvetlen)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14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F0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5001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96A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2B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717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321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</w:tr>
      <w:tr w:rsidR="00DB1236" w14:paraId="2C5F02A3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005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129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6 573 000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92D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81 160 860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DD0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87 733 860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513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B3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AD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CF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26BE6DA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E14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7E9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553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5A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F88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D08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91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058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6BAD321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3F1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45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3B8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43E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753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B4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D1D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73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EF74D66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856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E09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CE3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CC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FD4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C41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A5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497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8376A27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FC8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88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347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6A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B80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723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50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1B6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F326087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404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6D3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B28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30E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8AD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6F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D5C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D6F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4679457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E79E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bevételek összesen: </w:t>
            </w:r>
            <w:r>
              <w:rPr>
                <w:b/>
                <w:bCs/>
                <w:sz w:val="18"/>
                <w:szCs w:val="18"/>
              </w:rPr>
              <w:t>(1.+3.+4.+6.+…+11.)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8AA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6 573 000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75A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81 160 860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202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87 733 860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40E5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összesen: (1.+3.+5.+...+11.)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5FC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B6F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135 770 772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728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137 249 772</w:t>
            </w:r>
          </w:p>
        </w:tc>
      </w:tr>
      <w:tr w:rsidR="00DB1236" w14:paraId="2F112D79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B6E0" w14:textId="77777777" w:rsidR="00DB1236" w:rsidRDefault="0036668B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Hiány belső finanszírozás bevételei </w:t>
            </w:r>
            <w:proofErr w:type="gramStart"/>
            <w:r>
              <w:rPr>
                <w:i/>
                <w:iCs/>
                <w:sz w:val="18"/>
                <w:szCs w:val="18"/>
              </w:rPr>
              <w:t>( 14</w:t>
            </w:r>
            <w:proofErr w:type="gramEnd"/>
            <w:r>
              <w:rPr>
                <w:i/>
                <w:iCs/>
                <w:sz w:val="18"/>
                <w:szCs w:val="18"/>
              </w:rPr>
              <w:t>+…+18)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B7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64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1A9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2EC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Értékpapír vásárlása, visszavásárlása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E884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A23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3D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8929CC2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515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ADB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B61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DA4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EA6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FF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5C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A41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CA1CA00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A44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Vállalkozási 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186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1FF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9D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6BAB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AE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211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961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D935DE3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385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Betét visszavonásából származó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5E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D2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A5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1FE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F67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48F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AF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4CB17AD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7E1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Értékpapír </w:t>
            </w:r>
            <w:r>
              <w:rPr>
                <w:sz w:val="18"/>
                <w:szCs w:val="18"/>
              </w:rPr>
              <w:t>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34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FF4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209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3926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Kölcsön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61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E9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751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31026A7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084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belső finanszírozási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BA7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B72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2F4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4 979 123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6D4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belföldi, külföldi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CB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DE1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43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AF6F6FE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9974" w14:textId="77777777" w:rsidR="00DB1236" w:rsidRDefault="0036668B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Hiány külső finanszírozásának bevételei (20+…+</w:t>
            </w:r>
            <w:proofErr w:type="gramStart"/>
            <w:r>
              <w:rPr>
                <w:i/>
                <w:iCs/>
                <w:sz w:val="18"/>
                <w:szCs w:val="18"/>
              </w:rPr>
              <w:t>24 )</w:t>
            </w:r>
            <w:proofErr w:type="gram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C73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4FA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2B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AE2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Betét elhelyezése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8A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C78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CC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9CD49BB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489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Hosszú </w:t>
            </w:r>
            <w:r>
              <w:rPr>
                <w:sz w:val="18"/>
                <w:szCs w:val="18"/>
              </w:rPr>
              <w:t>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91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0FF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2D6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E59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955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03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823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DD754E6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44E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28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0E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9D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1C6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E54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95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BA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B114652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BA1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047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19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44C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EED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8D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B70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B96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5889F9E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625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D0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C04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2B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206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F8F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D96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E4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D299829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4B3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külső finanszírozási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362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40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696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654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E14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9A3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DF6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811E124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2EA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Felhalmozási célú finanszírozási bevételek összesen (13.+19.)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29E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A6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E57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A63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finanszírozási kiadások összesen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(13.+...+24.)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E10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602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92A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6DE2EBB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FF11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 ÖSSZESEN (12+25)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F29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6 573 000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36C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81 160 860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E7B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87 733 860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DC0C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 (12+25)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BBA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18A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135 770 772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BB7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137 249 772</w:t>
            </w:r>
          </w:p>
        </w:tc>
      </w:tr>
      <w:tr w:rsidR="00DB1236" w14:paraId="3B154901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6A6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hiány: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497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D4A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54 609 912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731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49 515 912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24B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többlet: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B27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5 094 000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EF2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762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B1236" w14:paraId="7F812A58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8F1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Bruttó hiány: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5C7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204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54 609 912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D07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49 515 912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E6BA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Bruttó többlet: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5FB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5 094 000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AEE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27E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14:paraId="19426DFA" w14:textId="77777777" w:rsidR="00DB1236" w:rsidRDefault="0036668B">
      <w:pPr>
        <w:jc w:val="right"/>
      </w:pPr>
      <w:r>
        <w:t>”</w:t>
      </w:r>
      <w:r>
        <w:br w:type="page"/>
      </w:r>
    </w:p>
    <w:p w14:paraId="2481DAFA" w14:textId="77777777" w:rsidR="00DB1236" w:rsidRDefault="0036668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 a 8/2023. (IV. 27.) önkormányzati rendelethez</w:t>
      </w:r>
    </w:p>
    <w:p w14:paraId="24BA636B" w14:textId="77777777" w:rsidR="00DB1236" w:rsidRDefault="0036668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0"/>
        <w:gridCol w:w="866"/>
        <w:gridCol w:w="962"/>
        <w:gridCol w:w="770"/>
        <w:gridCol w:w="866"/>
        <w:gridCol w:w="962"/>
        <w:gridCol w:w="962"/>
        <w:gridCol w:w="962"/>
        <w:gridCol w:w="962"/>
      </w:tblGrid>
      <w:tr w:rsidR="00DB1236" w14:paraId="07206C2A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B4F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Beruházási </w:t>
            </w:r>
            <w:r>
              <w:rPr>
                <w:b/>
                <w:bCs/>
                <w:sz w:val="18"/>
                <w:szCs w:val="18"/>
              </w:rPr>
              <w:t>(felhalmozási) kiadások előirányzatának módosítása beruházásonként</w:t>
            </w:r>
          </w:p>
        </w:tc>
      </w:tr>
      <w:tr w:rsidR="00DB1236" w14:paraId="1091B6C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2C5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28C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0B7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3315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D7A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337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953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97D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37C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2F9E3A6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33E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 megnevezése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EF5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04C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97B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2021.évi összeg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3B9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0B1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Eddig módosított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6FE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E96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Módosítások </w:t>
            </w:r>
            <w:r>
              <w:rPr>
                <w:b/>
                <w:bCs/>
                <w:sz w:val="18"/>
                <w:szCs w:val="18"/>
              </w:rPr>
              <w:t>összesen 2022.09.30-ig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E22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előirányzat</w:t>
            </w:r>
          </w:p>
        </w:tc>
      </w:tr>
      <w:tr w:rsidR="00DB1236" w14:paraId="45B9BFDC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5BE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7D6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425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E0E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23E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A1D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D38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D54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H=(F+G)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ECD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I=(E+H)</w:t>
            </w:r>
          </w:p>
        </w:tc>
      </w:tr>
      <w:tr w:rsidR="00DB1236" w14:paraId="44BB04A1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26F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eszköz orvosi rendelőbe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064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D51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0D1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836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C70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1B0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303 606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FB1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303 606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E43C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303 606</w:t>
            </w:r>
          </w:p>
        </w:tc>
      </w:tr>
      <w:tr w:rsidR="00DB1236" w14:paraId="4B83CDE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7E7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MFP óvodai játszótér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626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1F52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5ED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0D9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F9A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6FA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60C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05C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4 825 000</w:t>
            </w:r>
          </w:p>
        </w:tc>
      </w:tr>
      <w:tr w:rsidR="00DB1236" w14:paraId="51C1B06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079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közfoglalkoztatás 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CCB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0F7D9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0D3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829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071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1A4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278 931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D0D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 </w:t>
            </w:r>
            <w:r>
              <w:rPr>
                <w:sz w:val="18"/>
                <w:szCs w:val="18"/>
              </w:rPr>
              <w:t>931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A6C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1 757 931</w:t>
            </w:r>
          </w:p>
        </w:tc>
      </w:tr>
      <w:tr w:rsidR="00DB1236" w14:paraId="317C825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3B5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közösségi park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E70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9D0A1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AF9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29E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C08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23E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36 614 728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91B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36 614 728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A93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36 614 728</w:t>
            </w:r>
          </w:p>
        </w:tc>
      </w:tr>
      <w:tr w:rsidR="00DB1236" w14:paraId="069159E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0C7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fagyasztóláda, </w:t>
            </w:r>
            <w:proofErr w:type="spellStart"/>
            <w:r>
              <w:rPr>
                <w:sz w:val="18"/>
                <w:szCs w:val="18"/>
              </w:rPr>
              <w:t>öltözőszekrány</w:t>
            </w:r>
            <w:proofErr w:type="spellEnd"/>
            <w:r>
              <w:rPr>
                <w:sz w:val="18"/>
                <w:szCs w:val="18"/>
              </w:rPr>
              <w:t xml:space="preserve"> óvoda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138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499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45A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E9D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A71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F51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756 033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8E7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756 033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FF83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756 033</w:t>
            </w:r>
          </w:p>
        </w:tc>
      </w:tr>
      <w:tr w:rsidR="00DB1236" w14:paraId="2DAB54AD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AE3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34E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C7CE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F8A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488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5AD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11 093 000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480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915 702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A89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12 008 702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14D3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12 008 702</w:t>
            </w:r>
          </w:p>
        </w:tc>
      </w:tr>
      <w:tr w:rsidR="00DB1236" w14:paraId="7919DDD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3EB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284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F28F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109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7D5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9FE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B30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869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CBB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4A29CE3F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109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47F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2B49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492F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187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832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DED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A0B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9EC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0D920139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293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22A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4E90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962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ED3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61A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2BD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96F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B88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6DD93854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8ED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E11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D7D1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4A1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192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03F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865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F4F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E85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634F639E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EFD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F8B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C773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2C0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79D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AFB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A05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2CA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0DF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138FE378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88A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49D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32A6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C6D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43A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43A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190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82A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26D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176AF28A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328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7CB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64DC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0BA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288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380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49D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D37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2B1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0492EECB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623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8A4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0157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32E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DE7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723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B90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EDD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58A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5F19C6F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A49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C2D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9737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E74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87E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8A9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CA7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7B5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B9D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2DEBF087" w14:textId="777777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E079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6DA1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941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8DE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60B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DE4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11 093 000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CBF7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43 694 000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A6D6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54 787 000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2CFF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56 266 000</w:t>
            </w:r>
          </w:p>
        </w:tc>
      </w:tr>
    </w:tbl>
    <w:p w14:paraId="4F77463B" w14:textId="77777777" w:rsidR="00DB1236" w:rsidRDefault="0036668B">
      <w:pPr>
        <w:jc w:val="right"/>
      </w:pPr>
      <w:r>
        <w:t>”</w:t>
      </w:r>
      <w:r>
        <w:br w:type="page"/>
      </w:r>
    </w:p>
    <w:p w14:paraId="2DCE2172" w14:textId="77777777" w:rsidR="00DB1236" w:rsidRDefault="0036668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 a 8/2023. (IV. 27.) önkormányzati rendelethez</w:t>
      </w:r>
    </w:p>
    <w:p w14:paraId="57E5EE5A" w14:textId="77777777" w:rsidR="00DB1236" w:rsidRDefault="0036668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9"/>
        <w:gridCol w:w="771"/>
        <w:gridCol w:w="962"/>
        <w:gridCol w:w="770"/>
        <w:gridCol w:w="962"/>
        <w:gridCol w:w="962"/>
        <w:gridCol w:w="962"/>
        <w:gridCol w:w="962"/>
        <w:gridCol w:w="962"/>
      </w:tblGrid>
      <w:tr w:rsidR="00DB1236" w14:paraId="31F99DD9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C7A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Felújítási kiadások előirányzatának módosítása felújításonként</w:t>
            </w:r>
          </w:p>
        </w:tc>
      </w:tr>
      <w:tr w:rsidR="00DB1236" w14:paraId="4F671887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668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E51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BA9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EEE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879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53A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A5B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A0A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8A0A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4CFA7B24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DD4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Felújítás </w:t>
            </w:r>
            <w:r>
              <w:rPr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4F7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Teljes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DA6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686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évi összeg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BF0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AD6B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Eddig módosított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0C2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A81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 2021.09.30-ig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E44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előirányzat</w:t>
            </w:r>
          </w:p>
        </w:tc>
      </w:tr>
      <w:tr w:rsidR="00DB1236" w14:paraId="02A6FD78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FDE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667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F41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346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4A2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76A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151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177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H=(F+G)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9FE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I=(E+H)</w:t>
            </w:r>
          </w:p>
        </w:tc>
      </w:tr>
      <w:tr w:rsidR="00DB1236" w14:paraId="02EA82C8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9FF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MFP </w:t>
            </w:r>
            <w:r>
              <w:rPr>
                <w:sz w:val="18"/>
                <w:szCs w:val="18"/>
              </w:rPr>
              <w:t>útfelújítás Ady, Hunyadi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8EA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C28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A18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059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951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988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5E1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47F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20 000 000</w:t>
            </w:r>
          </w:p>
        </w:tc>
      </w:tr>
      <w:tr w:rsidR="00DB1236" w14:paraId="1A63CFF5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D5C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Múzeum </w:t>
            </w:r>
            <w:proofErr w:type="spellStart"/>
            <w:r>
              <w:rPr>
                <w:sz w:val="18"/>
                <w:szCs w:val="18"/>
              </w:rPr>
              <w:t>enegetikai</w:t>
            </w:r>
            <w:proofErr w:type="spellEnd"/>
            <w:r>
              <w:rPr>
                <w:sz w:val="18"/>
                <w:szCs w:val="18"/>
              </w:rPr>
              <w:t xml:space="preserve">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D43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427C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563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DE5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7F5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9D8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CA2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AF7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10 000 000</w:t>
            </w:r>
          </w:p>
        </w:tc>
      </w:tr>
      <w:tr w:rsidR="00DB1236" w14:paraId="56916548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A32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Polgármesteri hivatal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BF8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7124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4D6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C57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ED3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933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A9E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0BB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30 200 000</w:t>
            </w:r>
          </w:p>
        </w:tc>
      </w:tr>
      <w:tr w:rsidR="00DB1236" w14:paraId="4740CB95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6F3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9F0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51D2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C38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BF0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625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3B3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426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8E0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>
              <w:rPr>
                <w:sz w:val="18"/>
                <w:szCs w:val="18"/>
              </w:rPr>
              <w:t>000 000</w:t>
            </w:r>
          </w:p>
        </w:tc>
      </w:tr>
      <w:tr w:rsidR="00DB1236" w14:paraId="0A6E94AE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E49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C63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5FD6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85D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33B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9AF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EB5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55B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C5F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30F6DB99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A0C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4D7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66CF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DCD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863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B37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C0B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F5F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EBE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2C92D881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53A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E3B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D5B7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B43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303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9B9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32E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4DC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124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3A36817F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94D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F7D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E239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8CD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99D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45E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EB1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A27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D7B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3C043917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A71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57B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1E0B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55C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701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FB4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5D6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837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762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4194BF02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047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272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69A52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1A8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6AC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482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CCE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6D2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33F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6759E694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8AC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4F4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3AFA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4DA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E34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F72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782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4A5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39A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7691E0CC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A1F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77A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B29C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FD0F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090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B94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453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FF5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7FB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1FE5DA48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EC1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237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88C3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765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7E6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57D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653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AD5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278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58EB9034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C22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AB9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3811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9BD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AC1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13E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353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6BB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A16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66A9E58F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FAC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5C9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100E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C4F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6C4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BD0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A7B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842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84E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20DBB190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8AC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900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CB3C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984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FA0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437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D693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60E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DDD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0F801911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B21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C87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3CBA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72D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FEE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3C6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2C5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D4E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C27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3B4EFE1C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6AF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F5C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9269" w14:textId="77777777" w:rsidR="00DB1236" w:rsidRDefault="00DB1236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B74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502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997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7E8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535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EBB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1230EFC0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5335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0CB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C67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30E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AEE0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4449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7D0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3A36C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3D1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79 200 000</w:t>
            </w:r>
          </w:p>
        </w:tc>
      </w:tr>
    </w:tbl>
    <w:p w14:paraId="7A6A5729" w14:textId="77777777" w:rsidR="00DB1236" w:rsidRDefault="0036668B">
      <w:pPr>
        <w:jc w:val="right"/>
      </w:pPr>
      <w:r>
        <w:t>”</w:t>
      </w:r>
      <w:r>
        <w:br w:type="page"/>
      </w:r>
    </w:p>
    <w:p w14:paraId="5C9ECBDC" w14:textId="77777777" w:rsidR="00DB1236" w:rsidRDefault="0036668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6. melléklet a 8/2023. (IV. 27.) </w:t>
      </w:r>
      <w:r>
        <w:rPr>
          <w:i/>
          <w:iCs/>
          <w:u w:val="single"/>
        </w:rPr>
        <w:t>önkormányzati rendelethez</w:t>
      </w:r>
    </w:p>
    <w:p w14:paraId="52FF9C73" w14:textId="77777777" w:rsidR="00DB1236" w:rsidRDefault="0036668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020"/>
        <w:gridCol w:w="1058"/>
        <w:gridCol w:w="962"/>
        <w:gridCol w:w="962"/>
        <w:gridCol w:w="1058"/>
        <w:gridCol w:w="289"/>
        <w:gridCol w:w="289"/>
        <w:gridCol w:w="289"/>
        <w:gridCol w:w="1058"/>
        <w:gridCol w:w="1059"/>
      </w:tblGrid>
      <w:tr w:rsidR="00DB1236" w14:paraId="021B307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C65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7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B3E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Legyesbénye Község Önkormányzat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470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'01</w:t>
            </w:r>
          </w:p>
        </w:tc>
      </w:tr>
      <w:tr w:rsidR="00DB1236" w14:paraId="0FC2D7D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F2E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7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B36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bevétel, kiadás módosítása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B16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DB1236" w14:paraId="058C017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627D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2F07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DC4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A87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373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1BD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EA8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650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C709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8A05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D5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FF7B57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626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4B3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D30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718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számú </w:t>
            </w: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907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számú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6DE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számú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87F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számú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E04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számú módosítás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A2D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számú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0D2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DB4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….</w:t>
            </w:r>
            <w:proofErr w:type="gramEnd"/>
            <w:r>
              <w:rPr>
                <w:b/>
                <w:bCs/>
                <w:sz w:val="18"/>
                <w:szCs w:val="18"/>
              </w:rPr>
              <w:t>számú módosítás utáni előirányzat</w:t>
            </w:r>
          </w:p>
        </w:tc>
      </w:tr>
      <w:tr w:rsidR="00DB1236" w14:paraId="5B960DC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B12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FDB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E39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374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733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001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107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CCD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51E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0A6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</w:t>
            </w:r>
            <w:proofErr w:type="gramStart"/>
            <w:r>
              <w:rPr>
                <w:b/>
                <w:bCs/>
                <w:sz w:val="18"/>
                <w:szCs w:val="18"/>
              </w:rPr>
              <w:t>=(</w:t>
            </w:r>
            <w:proofErr w:type="gramEnd"/>
            <w:r>
              <w:rPr>
                <w:b/>
                <w:bCs/>
                <w:sz w:val="18"/>
                <w:szCs w:val="18"/>
              </w:rPr>
              <w:t>D+…+I)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710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DB1236" w14:paraId="5663AC36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548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DB1236" w14:paraId="06095B1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866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B281C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Önkormányzat működési </w:t>
            </w:r>
            <w:r>
              <w:rPr>
                <w:b/>
                <w:bCs/>
                <w:sz w:val="18"/>
                <w:szCs w:val="18"/>
              </w:rPr>
              <w:t>támogatásai (1.1.+…+.1.6.)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9C5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128 403 325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1A6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3 851 488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E41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-2 730 557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83E2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6 354 407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BC1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326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D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18F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7 475 338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6FC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135 878 663</w:t>
            </w:r>
          </w:p>
        </w:tc>
      </w:tr>
      <w:tr w:rsidR="00DB1236" w14:paraId="4B09D6B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481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85E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FB6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27 773 885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B4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05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40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CC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95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5A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A92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061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27 773 885</w:t>
            </w:r>
          </w:p>
        </w:tc>
      </w:tr>
      <w:tr w:rsidR="00DB1236" w14:paraId="323DEA2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7C0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DAB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142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38 334 </w:t>
            </w:r>
            <w:r>
              <w:rPr>
                <w:sz w:val="18"/>
                <w:szCs w:val="18"/>
              </w:rPr>
              <w:t>830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805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878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A5F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-413 152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252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733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B14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03E9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-413 152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0C6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37 921 678</w:t>
            </w:r>
          </w:p>
        </w:tc>
      </w:tr>
      <w:tr w:rsidR="00DB1236" w14:paraId="77852C1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099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2EB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BB9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55 079 374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173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164 980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E8B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-5 260 397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024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490 129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694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24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CCD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A0A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-4 605 288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228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50 474 086</w:t>
            </w:r>
          </w:p>
        </w:tc>
      </w:tr>
      <w:tr w:rsidR="00DB1236" w14:paraId="0E49B6F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52E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857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0C3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3 299 583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555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4B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91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91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9FD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12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48A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AE2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3 299 </w:t>
            </w:r>
            <w:r>
              <w:rPr>
                <w:sz w:val="18"/>
                <w:szCs w:val="18"/>
              </w:rPr>
              <w:t>583</w:t>
            </w:r>
          </w:p>
        </w:tc>
      </w:tr>
      <w:tr w:rsidR="00DB1236" w14:paraId="1358603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C13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A67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proofErr w:type="spellStart"/>
            <w:r>
              <w:rPr>
                <w:sz w:val="18"/>
                <w:szCs w:val="18"/>
              </w:rPr>
              <w:t>kvi</w:t>
            </w:r>
            <w:proofErr w:type="spellEnd"/>
            <w:r>
              <w:rPr>
                <w:sz w:val="18"/>
                <w:szCs w:val="18"/>
              </w:rPr>
              <w:t xml:space="preserve">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A3A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3 915 653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277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3 054 728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128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2 529 840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5AE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6 238 789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EB1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FB7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BBE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E78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11 823 357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F81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15 739 010</w:t>
            </w:r>
          </w:p>
        </w:tc>
      </w:tr>
      <w:tr w:rsidR="00DB1236" w14:paraId="05A5AE4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4AD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F5A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79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435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631 780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43F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2ED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38 641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66C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28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B7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DC5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670 421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C3C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670 421</w:t>
            </w:r>
          </w:p>
        </w:tc>
      </w:tr>
      <w:tr w:rsidR="00DB1236" w14:paraId="742C5AC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107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7931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Működési célú támogatások </w:t>
            </w:r>
            <w:r>
              <w:rPr>
                <w:b/>
                <w:bCs/>
                <w:sz w:val="18"/>
                <w:szCs w:val="18"/>
              </w:rPr>
              <w:t>államháztartáson belülről (2.1.+…+.2.5.)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4B3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55 793 574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F42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12 722 040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D24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22 899 952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FC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7 907 132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62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B5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E59A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975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43 529 124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7EE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99 322 698</w:t>
            </w:r>
          </w:p>
        </w:tc>
      </w:tr>
      <w:tr w:rsidR="00DB1236" w14:paraId="4835723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7B1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57F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1EB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C5C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0E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03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DF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E7A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71B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66D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C6E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BB9EA6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E5C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BA7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4E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C33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0F6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01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A3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B9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0F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AA2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81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FADDF0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EBF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BF3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</w:t>
            </w:r>
            <w:r>
              <w:rPr>
                <w:sz w:val="18"/>
                <w:szCs w:val="18"/>
              </w:rPr>
              <w:t>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9D2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46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9B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87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AD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4E9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C31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0B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EE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0ECC5E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DCB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D5C2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3D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683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18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D18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98B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687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873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7D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47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C414B8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CE3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D12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9A9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55 793 574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490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12 722 040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77E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22 899 952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6AA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7 907 132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4AA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163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503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4C4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43 529 </w:t>
            </w:r>
            <w:r>
              <w:rPr>
                <w:sz w:val="18"/>
                <w:szCs w:val="18"/>
              </w:rPr>
              <w:t>124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55F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99 322 698</w:t>
            </w:r>
          </w:p>
        </w:tc>
      </w:tr>
      <w:tr w:rsidR="00DB1236" w14:paraId="410C1E6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A57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03D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51D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16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352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270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71B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47F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7C3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074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6D23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FAB857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A17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838F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(3.1.+…+3.5.)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C31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6 573 000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2CE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8FE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6 360 860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7A8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31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DAA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30D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DC6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81 160 860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304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87 733 860</w:t>
            </w:r>
          </w:p>
        </w:tc>
      </w:tr>
      <w:tr w:rsidR="00DB1236" w14:paraId="4CC7B48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A54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DC70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F5E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1B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A4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865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BE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62C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4FF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41B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0A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061B1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893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EB9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7C7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743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53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CFD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17F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172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2A7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AAA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30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BD8125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073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396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B9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71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8C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53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EA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B4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826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5C7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4FA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530048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12D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3C7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8FA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89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D38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5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B5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B06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1B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17E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A0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476B71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F23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A20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527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6 573 000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5EF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263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6 360 860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F40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A26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79FF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14F3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454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81 160 860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98A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87 733 860</w:t>
            </w:r>
          </w:p>
        </w:tc>
      </w:tr>
      <w:tr w:rsidR="00DB1236" w14:paraId="53B22A5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388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473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7C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7A3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B31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8A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CD1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3E2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4C2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B3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45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F6C25E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EE45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687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(4.1.+...+4.7.)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AA7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6A67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150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8A2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C1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1C6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8EC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447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02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12 150 000</w:t>
            </w:r>
          </w:p>
        </w:tc>
      </w:tr>
      <w:tr w:rsidR="00DB1236" w14:paraId="32F6BD1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B75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279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Építményadó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EB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16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CF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75A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0CD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705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A7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46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76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EED588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4B9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9BB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BE71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4F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9A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03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0C3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88CD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25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AE3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326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28FCBC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70E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7F4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782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FE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C8F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2B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A5F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38B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B17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A69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43C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11 000 000</w:t>
            </w:r>
          </w:p>
        </w:tc>
      </w:tr>
      <w:tr w:rsidR="00DB1236" w14:paraId="7C5CBF3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C09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6F5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55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D5C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AFA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44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BF0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103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C8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EA3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2F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597B20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52F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86D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75C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8AA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2DB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E2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24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D1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E93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454C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0F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827221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56E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147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01A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51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58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702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753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7BA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9A7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A6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9D7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DB1236" w14:paraId="5F996FE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C53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A84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Kommunális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232D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3E8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664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BC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A31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E3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1A2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D7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DBE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DB1236" w14:paraId="4ED747D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B67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6F4A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(5.1.+…+ 5.11.)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453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5F4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93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5A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BAF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27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48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0C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148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800 000</w:t>
            </w:r>
          </w:p>
        </w:tc>
      </w:tr>
      <w:tr w:rsidR="00DB1236" w14:paraId="37A550D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252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4B2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69F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7D47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E2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5F3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C0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007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AB0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04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5A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5077B4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B85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2F0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087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BC4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D8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A34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85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CD3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DE4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D45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DE9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</w:tr>
      <w:tr w:rsidR="00DB1236" w14:paraId="66A0502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3BE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543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EF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E33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408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07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7A0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B1D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418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53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875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5E659D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62F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029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D79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89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74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5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367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5BA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4A3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FD3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192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4EAA42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45D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9CB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373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D4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DF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766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F1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1BD3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EFF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3E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8D6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E1C44F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EEF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88C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BD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A2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5D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96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1A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9F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17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27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C3E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D03563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64D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730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16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9F4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51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F5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931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078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DF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859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0B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7DD3B1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AF8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F02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17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FB8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A19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4B5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E2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154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4F7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04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806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E2A020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D02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60D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3D0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E1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A4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F0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2B2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4A0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37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299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3DC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2B52E3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1DB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82D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Biztosító által fizetett </w:t>
            </w:r>
            <w:r>
              <w:rPr>
                <w:sz w:val="18"/>
                <w:szCs w:val="18"/>
              </w:rPr>
              <w:t>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72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8BE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79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9A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447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898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D2A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D76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BE5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282E57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2F4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549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F0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63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AC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B2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7AE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58C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F94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663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5AF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C696CA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D18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173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(6.1.+…+6.5.)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21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5F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59C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923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06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3C4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8F0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1F9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E34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1C993D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874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7A9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D29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B01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5B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0B1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802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D3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B19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16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FA8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24A09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934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59F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62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36AD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E04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98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DE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6DF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BA5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D5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42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166D40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D9AF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F84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E59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4F8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FC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00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4C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51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29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2E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599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5BE663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69D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074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85D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486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1D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799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698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1BF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BE9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C9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20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EB55DB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D7B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81B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46A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95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0E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9B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0C9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DC2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12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BAA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5C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FF01E3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57B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0B6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(7.1. + … + 7.3.)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96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715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F8C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E2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2F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63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A7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2F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EA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033167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3CC3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489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0D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DA8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F6B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58E3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DB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79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9A3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F1A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3ED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C24241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D01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C0D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E4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FB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B9B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A73F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17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60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00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887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BB1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D7878F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66A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8AF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B4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76A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9B8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EF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F0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357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438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BE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BA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BB1E73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10A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681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C0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851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CE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DCD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26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DF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B3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B2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98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754EEF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977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1DD49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célú átvett pénzeszközök </w:t>
            </w:r>
            <w:r>
              <w:rPr>
                <w:b/>
                <w:bCs/>
                <w:sz w:val="18"/>
                <w:szCs w:val="18"/>
              </w:rPr>
              <w:t>(8.1.+8.2.+8.3.)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10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672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8A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24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BB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90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3D9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D12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4F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CEEA85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E62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5CC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Felhalm.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06A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BA0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D4A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C03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DF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9DC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E9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B6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A24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92A0AA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883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715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EC2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18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883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9D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D9E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55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8A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75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9E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82D53B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987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C10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felhalmozási célú átvett </w:t>
            </w:r>
            <w:r>
              <w:rPr>
                <w:sz w:val="18"/>
                <w:szCs w:val="18"/>
              </w:rPr>
              <w:t>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30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23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67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A6B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AF4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994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310C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C5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70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2F877A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0AAB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A45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B6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CF9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BB5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A5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042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39D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84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171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0A8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D83882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02F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001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(1+…+8)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904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203 719 899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D64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45 973 528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48B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26 530 255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90E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59 661 539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5C0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A91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CF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2ED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132 165 322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AD7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335 885 221</w:t>
            </w:r>
          </w:p>
        </w:tc>
      </w:tr>
      <w:tr w:rsidR="00DB1236" w14:paraId="2960DAA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CC1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16E7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Hitel-, kölcsönfelvétel államháztartáson kívülről </w:t>
            </w:r>
            <w:r>
              <w:rPr>
                <w:b/>
                <w:bCs/>
                <w:sz w:val="18"/>
                <w:szCs w:val="18"/>
              </w:rPr>
              <w:t>(10.1.+10.3.)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44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3A8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3C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52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408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F35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C24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E31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10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BF1CF7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455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78F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86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5CF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488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F98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50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589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55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A0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555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C8DCAB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A81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C24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2FA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39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F5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2E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A4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F5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22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036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50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CFD475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994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5D7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1B3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9C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9E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78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39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647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7CC8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F9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1F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2340D4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99C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C0DB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Belföldi </w:t>
            </w:r>
            <w:r>
              <w:rPr>
                <w:b/>
                <w:bCs/>
                <w:sz w:val="18"/>
                <w:szCs w:val="18"/>
              </w:rPr>
              <w:t>értékpapírok bevételei (11.1. +…+ 11.4.)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64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A5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B62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E1B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C9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FC2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96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A4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E46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D65416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D41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C09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1D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E2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CC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B2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5C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B50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3F8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1F9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E63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C533EE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AE7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7DC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EDA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BAA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0E6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63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D10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A793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23D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44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089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380295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162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EBCE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belföldi értékpapírok </w:t>
            </w:r>
            <w:r>
              <w:rPr>
                <w:sz w:val="18"/>
                <w:szCs w:val="18"/>
              </w:rPr>
              <w:t>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78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5D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DE4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055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B2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75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50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8DB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577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B6099D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64D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A12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5A3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0D0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94D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B04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BDB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874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E768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07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23F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11848D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ADA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F1DB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(12.1. + 12.2.)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20A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119 877 027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3B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03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95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1DE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8A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50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29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52B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119 877 027</w:t>
            </w:r>
          </w:p>
        </w:tc>
      </w:tr>
      <w:tr w:rsidR="00DB1236" w14:paraId="566E3F2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700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2D3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667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DBE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E1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AB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2EA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24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957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7C7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5CF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119 877 027</w:t>
            </w:r>
          </w:p>
        </w:tc>
      </w:tr>
      <w:tr w:rsidR="00DB1236" w14:paraId="7BB40F6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CFC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001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B4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D87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00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51C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7E5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B6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EF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738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F3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182593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9A0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82EC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(13.1. + … + 13.3.)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52E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3AF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131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08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680A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79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67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E44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A2E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4 979 123</w:t>
            </w:r>
          </w:p>
        </w:tc>
      </w:tr>
      <w:tr w:rsidR="00DB1236" w14:paraId="3147B22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0A7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E4FC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ED5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117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08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C34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BD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009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C7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6AF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 </w:t>
            </w:r>
            <w:r>
              <w:rPr>
                <w:sz w:val="18"/>
                <w:szCs w:val="18"/>
              </w:rPr>
              <w:t>123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C1E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4 979 123</w:t>
            </w:r>
          </w:p>
        </w:tc>
      </w:tr>
      <w:tr w:rsidR="00DB1236" w14:paraId="19A1F16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758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983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ECC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E7E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86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271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858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5922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0E3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76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6B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CD1718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A9A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66D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Lejötött</w:t>
            </w:r>
            <w:proofErr w:type="spellEnd"/>
            <w:r>
              <w:rPr>
                <w:sz w:val="18"/>
                <w:szCs w:val="18"/>
              </w:rPr>
              <w:t xml:space="preserve"> betétek megszüntetése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C5E5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A6C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766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5F7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ABFA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53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87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E05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C8F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1E4C2A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602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614E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(14.1.+…14.4.)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BC7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CD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01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5A5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21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7563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48CE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11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62C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E2BBF6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C11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2DD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Forgatási célú külföldi értékpapírok beváltása, </w:t>
            </w:r>
            <w:r>
              <w:rPr>
                <w:sz w:val="18"/>
                <w:szCs w:val="18"/>
              </w:rPr>
              <w:t>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F2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EE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35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308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58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B01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B0D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E8C6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C5D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1AD7DD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C73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495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69D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26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0FC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2EB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122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21F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512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4EF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34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0757C2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6D4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855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71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E21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C39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B67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1D6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729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44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A266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B3E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61153F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80EA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D30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4E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672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A0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C3D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AC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2B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84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EE5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70A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792733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2B7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29B0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FF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808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144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17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7A7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4C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F88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0F2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38E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859E36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16D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0F3A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EF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FD5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FE2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F37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DE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851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387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44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21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250DB6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F84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6ED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(10. + … +16.)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3C8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124 677 027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5FB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6E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BCA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7C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C5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42C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40D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E6E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124 856 150</w:t>
            </w:r>
          </w:p>
        </w:tc>
      </w:tr>
      <w:tr w:rsidR="00DB1236" w14:paraId="672890D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782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339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 (9+17)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60F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328 396 926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10B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46 152 651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0C2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26 530 255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512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59 661 539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C08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A4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C75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56F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132 344 </w:t>
            </w:r>
            <w:r>
              <w:rPr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910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460 741 371</w:t>
            </w:r>
          </w:p>
        </w:tc>
      </w:tr>
      <w:tr w:rsidR="00DB1236" w14:paraId="432138C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2CA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8E8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059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752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7BE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879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8B0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9FE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535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F1D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F9B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2971973A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F1F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</w:tr>
      <w:tr w:rsidR="00DB1236" w14:paraId="73F8528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67B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6A3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 kiadásai (1.1+…+1.5+1.18.)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833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259 426 341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C60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-10 951 472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71C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2 302 483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AF7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2 201 539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4F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A6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FF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9AE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-59 057 473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7A6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252 988 891</w:t>
            </w:r>
          </w:p>
        </w:tc>
      </w:tr>
      <w:tr w:rsidR="00DB1236" w14:paraId="304B534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086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CE3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6D9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54 719 832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203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1 422 040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95D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15 423 343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E5E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4 050 853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448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FF4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39F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4CD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20 896 236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951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75 616 </w:t>
            </w:r>
            <w:r>
              <w:rPr>
                <w:sz w:val="18"/>
                <w:szCs w:val="18"/>
              </w:rPr>
              <w:t>068</w:t>
            </w:r>
          </w:p>
        </w:tc>
      </w:tr>
      <w:tr w:rsidR="00DB1236" w14:paraId="1B406A9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7BA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87C0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737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5 597 778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93B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88E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F35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256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6B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EF5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9D6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CA3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7 597 778</w:t>
            </w:r>
          </w:p>
        </w:tc>
      </w:tr>
      <w:tr w:rsidR="00DB1236" w14:paraId="5421EF3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932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E08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8EB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46 836 000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CD6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8 276 000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DB1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5E9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10 390 000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BB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15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17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DD9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35 616 000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6E1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82 452 000</w:t>
            </w:r>
          </w:p>
        </w:tc>
      </w:tr>
      <w:tr w:rsidR="00DB1236" w14:paraId="1E3FAD0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390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8B2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Ellátottak pénzbeli </w:t>
            </w:r>
            <w:r>
              <w:rPr>
                <w:sz w:val="18"/>
                <w:szCs w:val="18"/>
              </w:rPr>
              <w:t>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C61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2A0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A3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3343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278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4D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750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DCE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DB4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26 620 000</w:t>
            </w:r>
          </w:p>
        </w:tc>
      </w:tr>
      <w:tr w:rsidR="00DB1236" w14:paraId="3CD5F94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998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459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2480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129 272 731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521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-20 949 512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225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-30 960 860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1EF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-16 659 314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4AD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004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812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9B7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-68 579 686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63BE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60 703 045</w:t>
            </w:r>
          </w:p>
        </w:tc>
      </w:tr>
      <w:tr w:rsidR="00DB1236" w14:paraId="1C7BA7C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984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849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1.5-ből: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346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18F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11B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B7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C6F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D2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7F7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A9D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33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A64D74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08F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B22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Törvényi 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9F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F0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7E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C87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591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8BB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5F0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74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459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2CCF58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2CE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F0B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Elvonások és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53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9BF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139 651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60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F55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2 529 840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27F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A6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C3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E86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2 669 491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D171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2 669 491</w:t>
            </w:r>
          </w:p>
        </w:tc>
      </w:tr>
      <w:tr w:rsidR="00DB1236" w14:paraId="5A03E97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F9C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614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786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9C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08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892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B4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C8B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E8F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C0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D18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CD69A9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F6E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08F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-Visszatérítendő támogatások, kölcsönök </w:t>
            </w:r>
            <w:r>
              <w:rPr>
                <w:sz w:val="18"/>
                <w:szCs w:val="18"/>
              </w:rPr>
              <w:t>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B2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83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77B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24F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DE0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017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0D0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3E8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B1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AF3450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573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BF7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98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60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B8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F40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16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EA8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6E1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712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72B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E4FD06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EAC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983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9FB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331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493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4B2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1 925 090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C2E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DAE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DE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D3E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1 935 090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7B6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3 935 090</w:t>
            </w:r>
          </w:p>
        </w:tc>
      </w:tr>
      <w:tr w:rsidR="00DB1236" w14:paraId="39C9B0B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927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24D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Garancia és </w:t>
            </w:r>
            <w:r>
              <w:rPr>
                <w:sz w:val="18"/>
                <w:szCs w:val="18"/>
              </w:rPr>
              <w:t>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F90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FA4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37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948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8DB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20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282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32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FC8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A6906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7A9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63A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8FA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C3E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0E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8E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C30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2CF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49B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800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FC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1676AD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686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CCC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Árkiegészítések</w:t>
            </w:r>
            <w:proofErr w:type="spellEnd"/>
            <w:r>
              <w:rPr>
                <w:sz w:val="18"/>
                <w:szCs w:val="18"/>
              </w:rPr>
              <w:t>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BE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280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4D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B0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91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1A6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904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68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E5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0E3E71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034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FC6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09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BCA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9BB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C2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54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626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95E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C9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4ED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E4EBB4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45F0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5FF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működési célú </w:t>
            </w:r>
            <w:r>
              <w:rPr>
                <w:sz w:val="18"/>
                <w:szCs w:val="18"/>
              </w:rPr>
              <w:t>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769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869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60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C53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8E8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5F5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F4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A08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559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672 000</w:t>
            </w:r>
          </w:p>
        </w:tc>
      </w:tr>
      <w:tr w:rsidR="00DB1236" w14:paraId="31A3C7C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AE9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9C9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573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127 172 731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D27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-21 639 163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FD6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-30 970 860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8B9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-21 136 244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FF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D0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3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B3B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-52 610 023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54A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74 562 708</w:t>
            </w:r>
          </w:p>
        </w:tc>
      </w:tr>
      <w:tr w:rsidR="00DB1236" w14:paraId="13E51FE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558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8213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1.18-ból: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4DEF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1E7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985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65B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0FB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328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19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E76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4D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CE668B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711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D54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CE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7A1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D9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699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0D5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5D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853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86D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AF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FBB383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2A5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411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 kiadásai (2.1.+2.3.+2.5.)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085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BF0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56 925 000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A1A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24 217 772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2E0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54 460 000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0A7E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B34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FEA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873C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135 602 772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B59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135 983 772</w:t>
            </w:r>
          </w:p>
        </w:tc>
      </w:tr>
      <w:tr w:rsidR="00DB1236" w14:paraId="1BD43DA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8D3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6A4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87E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4A3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DFC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25B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23 860 000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D0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FF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0F6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239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55 885 000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EF7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56 266 000</w:t>
            </w:r>
          </w:p>
        </w:tc>
      </w:tr>
      <w:tr w:rsidR="00DB1236" w14:paraId="039FDC2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544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50D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2.1.-ből EU-s forrásból </w:t>
            </w:r>
            <w:r>
              <w:rPr>
                <w:sz w:val="18"/>
                <w:szCs w:val="18"/>
              </w:rPr>
              <w:t>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CCD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A58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FA1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0EF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B01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345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49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0B5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671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99BFC9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A4D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3EB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1E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E8F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56C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88A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344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57D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C6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9F6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79 700 000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A93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79 700 000</w:t>
            </w:r>
          </w:p>
        </w:tc>
      </w:tr>
      <w:tr w:rsidR="00DB1236" w14:paraId="3F98806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133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9DCD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B0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43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8E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90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79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94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6CC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69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124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05045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530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ECD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F8A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DEC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4B2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6B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077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68C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9C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C98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2C1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</w:tr>
      <w:tr w:rsidR="00DB1236" w14:paraId="317444F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3CC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6E4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2.5.-ből - </w:t>
            </w:r>
            <w:r>
              <w:rPr>
                <w:sz w:val="18"/>
                <w:szCs w:val="18"/>
              </w:rPr>
              <w:t>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CCE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65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94D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2F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DC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3F8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EB0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27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468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01B336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949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80A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928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30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F74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44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15A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B20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1C5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399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8B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5852E7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BFE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7BB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3A2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0BD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D04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353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8D3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41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7A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D0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8A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7927F9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5AF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4CC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</w:t>
            </w:r>
            <w:r>
              <w:rPr>
                <w:sz w:val="18"/>
                <w:szCs w:val="18"/>
              </w:rPr>
              <w:t>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BF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7E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297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81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01E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F3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791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38A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3B9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17 772</w:t>
            </w:r>
          </w:p>
        </w:tc>
      </w:tr>
      <w:tr w:rsidR="00DB1236" w14:paraId="1629534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DA7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BE7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3CF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748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F3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9F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CBF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BB8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89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1A5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BE3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363B69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108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F24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0CA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26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58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BB0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B1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B62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018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92E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3D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915D67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137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DC5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D48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A8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182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31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41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60E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A4D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33F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024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A280F9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185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35A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EBE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06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16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72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73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AB4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B7C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0F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E3F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0D2616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F3E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2C9B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EC8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259 807 341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AF0E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45 973 528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CEA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26 520 255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6C0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56 661 539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2B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ABA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F29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600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76 545 299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9A5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388 972 663</w:t>
            </w:r>
          </w:p>
        </w:tc>
      </w:tr>
      <w:tr w:rsidR="00DB1236" w14:paraId="452FA07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D68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F92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Hitel-, </w:t>
            </w:r>
            <w:r>
              <w:rPr>
                <w:b/>
                <w:bCs/>
                <w:sz w:val="18"/>
                <w:szCs w:val="18"/>
              </w:rPr>
              <w:t>kölcsöntörlesztés államháztartáson kívülre (4.1. + … + 4.3.)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B19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F4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7CC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A0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AA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DF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AF4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D45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16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366922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707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60A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648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2B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F9B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3F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FDE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8B9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FA2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58A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E35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6F8D6E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7F1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738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5B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C2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A3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FF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C6D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0D1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E8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D30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0D8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9B81C0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3F5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149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Rövid lejáratú hitelek, </w:t>
            </w:r>
            <w:r>
              <w:rPr>
                <w:sz w:val="18"/>
                <w:szCs w:val="18"/>
              </w:rPr>
              <w:t>kölcsönök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EE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8F2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06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C1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872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5C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2E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B0E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802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D91B81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0E7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D84D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(5.1. + … + 5.6.)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AD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7B8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243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FA5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BE5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FEE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77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CB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3C9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934AC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08A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4D34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AFD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81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8D3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39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E8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8E7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04E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4A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FA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D4128A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A10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2F2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F2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A1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5F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7F8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C4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31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3C30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E4C0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340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12984F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009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284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Kincstárjegyek </w:t>
            </w:r>
            <w:r>
              <w:rPr>
                <w:sz w:val="18"/>
                <w:szCs w:val="18"/>
              </w:rPr>
              <w:t>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DE9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4C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120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AE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DDB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721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00F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2CC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530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37D586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C5E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EDA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belüli </w:t>
            </w:r>
            <w:proofErr w:type="spellStart"/>
            <w:r>
              <w:rPr>
                <w:sz w:val="18"/>
                <w:szCs w:val="18"/>
              </w:rPr>
              <w:t>lejáatú</w:t>
            </w:r>
            <w:proofErr w:type="spellEnd"/>
            <w:r>
              <w:rPr>
                <w:sz w:val="18"/>
                <w:szCs w:val="18"/>
              </w:rPr>
              <w:t xml:space="preserve">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610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4F2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12D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A35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F7E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5A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2F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A6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6E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C2455C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B4B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C54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88F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153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C2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F73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CDE0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06C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23D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9C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EFF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E58519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E58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0A7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6D6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A6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541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4AB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662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3EE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436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5B1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6AD0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1DD783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C1B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311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(6.1. + … + 6.5.)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6F5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68 </w:t>
            </w:r>
            <w:r>
              <w:rPr>
                <w:b/>
                <w:bCs/>
                <w:sz w:val="18"/>
                <w:szCs w:val="18"/>
              </w:rPr>
              <w:t>589 585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EA0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88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DE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CD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836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7F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5BD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3 179 123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D54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71 768 708</w:t>
            </w:r>
          </w:p>
        </w:tc>
      </w:tr>
      <w:tr w:rsidR="00DB1236" w14:paraId="42C1921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4F5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838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DF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358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C3E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52E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0CD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62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95B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19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EE0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3098A3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36C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FDE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6F8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4 615 381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30D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7F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56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12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3F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763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73BC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179 123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EC1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4 794 504</w:t>
            </w:r>
          </w:p>
        </w:tc>
      </w:tr>
      <w:tr w:rsidR="00DB1236" w14:paraId="09836C3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313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293E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Központi, irányító </w:t>
            </w:r>
            <w:r>
              <w:rPr>
                <w:sz w:val="18"/>
                <w:szCs w:val="18"/>
              </w:rPr>
              <w:t>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CFB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63 974 204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EA3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ED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B17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CBC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29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59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AA1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421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66 974 204</w:t>
            </w:r>
          </w:p>
        </w:tc>
      </w:tr>
      <w:tr w:rsidR="00DB1236" w14:paraId="59AC876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B425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AF1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063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EF7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362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E1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B39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2C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8F0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96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30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4526CA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394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683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860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A7E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C9B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57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AB1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488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4AB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1D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55B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D6688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E89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989E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(7.1. + … + 7.5.)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A7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C2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68B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BE9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F58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0E7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E3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068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B9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BDD3CE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D96F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C9F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Forgatási célú </w:t>
            </w:r>
            <w:r>
              <w:rPr>
                <w:sz w:val="18"/>
                <w:szCs w:val="18"/>
              </w:rPr>
              <w:t>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9CF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8AF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5B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30F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23F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38E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84F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E85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52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BBB192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1C3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393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99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E7E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A6C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609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E50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819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BE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676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FB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608648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00A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E5F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5D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9A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881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A4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4E4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70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511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3A7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05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A7D0D2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575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ED0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6E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84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2F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246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7E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DE5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7D0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A3B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103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C6F794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7CB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84F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0E0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575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B0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371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0FC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FA8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46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D9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DF6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79FF159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E3E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BEFB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92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7B1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EC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D7E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72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6C3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4B1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64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45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287FA0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32E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655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F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5ED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A59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A2D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4F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9E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C9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083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76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4CD2E7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412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0709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(4.+…+9.)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93C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68 589 585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F2E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179 123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C8A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CF9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741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DAF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017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97E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3 179 123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68A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71 768 </w:t>
            </w:r>
            <w:r>
              <w:rPr>
                <w:b/>
                <w:bCs/>
                <w:sz w:val="18"/>
                <w:szCs w:val="18"/>
              </w:rPr>
              <w:t>708</w:t>
            </w:r>
          </w:p>
        </w:tc>
      </w:tr>
      <w:tr w:rsidR="00DB1236" w14:paraId="53ADF59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EDA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697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840B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328 396 926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669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46 152 651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BA1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26 520 255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314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59 661 539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A05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40A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4E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D78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79 724 422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378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460 741 371</w:t>
            </w:r>
          </w:p>
        </w:tc>
      </w:tr>
      <w:tr w:rsidR="00DB1236" w14:paraId="64D8241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302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AFB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23D8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E9B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E513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BF1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2C7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9AB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D95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977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D1E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406EE0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87C1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Éves tervezett létszám előirányzat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EB8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646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97B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083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23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AE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FE4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AC0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78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758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D9A31F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F27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Közfoglalkoztatottak létszáma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8A3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F2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1F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40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F15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233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FC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8B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7CC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9C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7F7B0DE4" w14:textId="77777777" w:rsidR="00DB1236" w:rsidRDefault="0036668B">
      <w:pPr>
        <w:jc w:val="right"/>
      </w:pPr>
      <w:r>
        <w:t>”</w:t>
      </w:r>
      <w:r>
        <w:br w:type="page"/>
      </w:r>
    </w:p>
    <w:p w14:paraId="2ED0E322" w14:textId="77777777" w:rsidR="00DB1236" w:rsidRDefault="0036668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7. melléklet a 8/2023. (IV. </w:t>
      </w:r>
      <w:r>
        <w:rPr>
          <w:i/>
          <w:iCs/>
          <w:u w:val="single"/>
        </w:rPr>
        <w:t>27.) önkormányzati rendelethez</w:t>
      </w:r>
    </w:p>
    <w:p w14:paraId="1EA65A35" w14:textId="77777777" w:rsidR="00DB1236" w:rsidRDefault="0036668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2597"/>
        <w:gridCol w:w="962"/>
        <w:gridCol w:w="866"/>
        <w:gridCol w:w="866"/>
        <w:gridCol w:w="866"/>
        <w:gridCol w:w="289"/>
        <w:gridCol w:w="289"/>
        <w:gridCol w:w="289"/>
        <w:gridCol w:w="962"/>
        <w:gridCol w:w="963"/>
      </w:tblGrid>
      <w:tr w:rsidR="00DB1236" w14:paraId="437D84C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685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79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973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Legyesbényei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Óvoda és Konyha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E91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</w:tr>
      <w:tr w:rsidR="00DB1236" w14:paraId="5E4FFFA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77F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79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4F5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bevétel, kiadás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AC2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DB1236" w14:paraId="124DE50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AA8C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808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48F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96E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08D1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2A6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30D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B0B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5BA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5F2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1F3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DB1236" w14:paraId="418BA591" w14:textId="77777777">
        <w:trPr>
          <w:trHeight w:val="207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475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898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FCD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Eeredeti</w:t>
            </w:r>
            <w:proofErr w:type="spellEnd"/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C24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számú </w:t>
            </w:r>
            <w:proofErr w:type="spellStart"/>
            <w:r>
              <w:rPr>
                <w:b/>
                <w:bCs/>
                <w:sz w:val="18"/>
                <w:szCs w:val="18"/>
              </w:rPr>
              <w:t>módosytás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3FD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>
              <w:rPr>
                <w:b/>
                <w:bCs/>
                <w:sz w:val="18"/>
                <w:szCs w:val="18"/>
              </w:rPr>
              <w:t xml:space="preserve">számú </w:t>
            </w:r>
            <w:proofErr w:type="spellStart"/>
            <w:r>
              <w:rPr>
                <w:b/>
                <w:bCs/>
                <w:sz w:val="18"/>
                <w:szCs w:val="18"/>
              </w:rPr>
              <w:t>módosytás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D6D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számú </w:t>
            </w:r>
            <w:proofErr w:type="spellStart"/>
            <w:r>
              <w:rPr>
                <w:b/>
                <w:bCs/>
                <w:sz w:val="18"/>
                <w:szCs w:val="18"/>
              </w:rPr>
              <w:t>módosytás</w:t>
            </w:r>
            <w:proofErr w:type="spellEnd"/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753A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számú </w:t>
            </w:r>
            <w:proofErr w:type="spellStart"/>
            <w:r>
              <w:rPr>
                <w:b/>
                <w:bCs/>
                <w:sz w:val="18"/>
                <w:szCs w:val="18"/>
              </w:rPr>
              <w:t>módosytás</w:t>
            </w:r>
            <w:proofErr w:type="spellEnd"/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A53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számú </w:t>
            </w:r>
            <w:proofErr w:type="spellStart"/>
            <w:r>
              <w:rPr>
                <w:b/>
                <w:bCs/>
                <w:sz w:val="18"/>
                <w:szCs w:val="18"/>
              </w:rPr>
              <w:t>módosytás</w:t>
            </w:r>
            <w:proofErr w:type="spellEnd"/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A7A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számú </w:t>
            </w:r>
            <w:proofErr w:type="spellStart"/>
            <w:r>
              <w:rPr>
                <w:b/>
                <w:bCs/>
                <w:sz w:val="18"/>
                <w:szCs w:val="18"/>
              </w:rPr>
              <w:t>módosytás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1FC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6BF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</w:tr>
      <w:tr w:rsidR="00DB1236" w14:paraId="574B4159" w14:textId="77777777">
        <w:trPr>
          <w:trHeight w:val="27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866A" w14:textId="77777777" w:rsidR="00DB1236" w:rsidRDefault="00DB1236"/>
        </w:tc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6913" w14:textId="77777777" w:rsidR="00DB1236" w:rsidRDefault="00DB1236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CC35" w14:textId="77777777" w:rsidR="00DB1236" w:rsidRDefault="00DB1236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B99C" w14:textId="77777777" w:rsidR="00DB1236" w:rsidRDefault="00DB1236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83E5" w14:textId="77777777" w:rsidR="00DB1236" w:rsidRDefault="00DB1236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A329" w14:textId="77777777" w:rsidR="00DB1236" w:rsidRDefault="00DB1236"/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33DD" w14:textId="77777777" w:rsidR="00DB1236" w:rsidRDefault="00DB1236"/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6235" w14:textId="77777777" w:rsidR="00DB1236" w:rsidRDefault="00DB1236"/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3238" w14:textId="77777777" w:rsidR="00DB1236" w:rsidRDefault="00DB1236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5EB4" w14:textId="77777777" w:rsidR="00DB1236" w:rsidRDefault="00DB1236"/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EE1A" w14:textId="77777777" w:rsidR="00DB1236" w:rsidRDefault="00DB1236"/>
        </w:tc>
      </w:tr>
      <w:tr w:rsidR="00DB1236" w14:paraId="2CDD12D8" w14:textId="77777777">
        <w:trPr>
          <w:trHeight w:val="276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CE5E" w14:textId="77777777" w:rsidR="00DB1236" w:rsidRDefault="00DB1236"/>
        </w:tc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E096" w14:textId="77777777" w:rsidR="00DB1236" w:rsidRDefault="00DB1236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BED2" w14:textId="77777777" w:rsidR="00DB1236" w:rsidRDefault="00DB1236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6084" w14:textId="77777777" w:rsidR="00DB1236" w:rsidRDefault="00DB1236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AD2E" w14:textId="77777777" w:rsidR="00DB1236" w:rsidRDefault="00DB1236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6FB1" w14:textId="77777777" w:rsidR="00DB1236" w:rsidRDefault="00DB1236"/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92B2" w14:textId="77777777" w:rsidR="00DB1236" w:rsidRDefault="00DB1236"/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95BF" w14:textId="77777777" w:rsidR="00DB1236" w:rsidRDefault="00DB1236"/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AD7B" w14:textId="77777777" w:rsidR="00DB1236" w:rsidRDefault="00DB1236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3382" w14:textId="77777777" w:rsidR="00DB1236" w:rsidRDefault="00DB1236"/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C451" w14:textId="77777777" w:rsidR="00DB1236" w:rsidRDefault="00DB1236"/>
        </w:tc>
      </w:tr>
      <w:tr w:rsidR="00DB1236" w14:paraId="4CCBE9E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C3E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7FA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1F9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536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64F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592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F53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7AE4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79DD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E33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</w:t>
            </w:r>
            <w:proofErr w:type="gramStart"/>
            <w:r>
              <w:rPr>
                <w:b/>
                <w:bCs/>
                <w:sz w:val="18"/>
                <w:szCs w:val="18"/>
              </w:rPr>
              <w:t>=(</w:t>
            </w:r>
            <w:proofErr w:type="gramEnd"/>
            <w:r>
              <w:rPr>
                <w:b/>
                <w:bCs/>
                <w:sz w:val="18"/>
                <w:szCs w:val="18"/>
              </w:rPr>
              <w:t>D+…+I)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550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DB1236" w14:paraId="28DFBE05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CA9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DB1236" w14:paraId="495D8DE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992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ACF3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(1.1.+…+1.11.)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F34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1586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CD7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3A7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3 100 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72A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1F9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D2C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091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3 300 000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874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9 600 000</w:t>
            </w:r>
          </w:p>
        </w:tc>
      </w:tr>
      <w:tr w:rsidR="00DB1236" w14:paraId="6215FEE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DD9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C6C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E9D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98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5A1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C4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17C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52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AC7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37D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870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1A9121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30D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C68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1C4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C3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4B2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B30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765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2D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69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E0E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3C0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3 300 000</w:t>
            </w:r>
          </w:p>
        </w:tc>
      </w:tr>
      <w:tr w:rsidR="00DB1236" w14:paraId="376F78A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9FE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31B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25C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DC6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08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89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E32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92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21A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CAE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8F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5131BE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E80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247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A24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53D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EAE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5A7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44F3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79E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37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FBB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50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89AC36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65B4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7CB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2A0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912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947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DEF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90F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D28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DAEF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F1B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1 900 000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0DF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4 400 000</w:t>
            </w:r>
          </w:p>
        </w:tc>
      </w:tr>
      <w:tr w:rsidR="00DB1236" w14:paraId="18EE721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DD2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EF9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612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1BE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7D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392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BF3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F74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252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122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127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1 900 000</w:t>
            </w:r>
          </w:p>
        </w:tc>
      </w:tr>
      <w:tr w:rsidR="00DB1236" w14:paraId="19D69CD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CDCF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B11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visszatérülése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C20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58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C92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83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32A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4E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32B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08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84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E4A565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B9A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2C2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C09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5A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9F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68E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3B7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34B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3CE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63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4A8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3600DF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290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53706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pénzügyi </w:t>
            </w:r>
            <w:r>
              <w:rPr>
                <w:sz w:val="18"/>
                <w:szCs w:val="18"/>
              </w:rPr>
              <w:t>műveletek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C0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97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730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091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3BBF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52F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A6C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E5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9FF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C3501B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95E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51D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D67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6AA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679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380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B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811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922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39A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CB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680646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CF1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C0B5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E7E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3E0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FD9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82A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9F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12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A1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C4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E92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422AD2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424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61E1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(2.1.+…+2.3.)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92F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BC6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CD9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BF3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560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F19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1CE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3AF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2 423 000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B01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2 423 000</w:t>
            </w:r>
          </w:p>
        </w:tc>
      </w:tr>
      <w:tr w:rsidR="00DB1236" w14:paraId="2B33260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C9B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9128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61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BC5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C1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BE6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E6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E36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0CD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31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D6D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93F5A1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EDE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5BD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Visszatérítendő támogatások, kölcsönök visszatérülése ÁH-n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4CF7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686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703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98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ECA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DE2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079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C12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4B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A94CF1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436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783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DA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18F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0A8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C3B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117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BF1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BC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92D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2 423 000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24D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2 423 000</w:t>
            </w:r>
          </w:p>
        </w:tc>
      </w:tr>
      <w:tr w:rsidR="00DB1236" w14:paraId="5AA4363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FC7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9A9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2.3-ból EU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EE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5A5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B9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0A4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BC5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5F7D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310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5E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5A7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460DF3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B14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D8F1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81D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412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977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9A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70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CF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CF0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57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E48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AD119D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287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CE46D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(4.1.+…+4.3.)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ED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D69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CF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926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E2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1EA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31D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3B7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BB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AABCE6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90B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ACFA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Visszatérítendő támogatások, kölcsönök visszatérülése ÁH-n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D8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6CA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5D4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C2F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4FF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D4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ED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D81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E6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0BC00C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75F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7CC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felhalmozási célú támogatások bevételei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6A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8D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34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B1B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001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209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F71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8DC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72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02F91D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1BBF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3F3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4.3.-ból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C5B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3DC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A5A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96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C56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2DB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F17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0A7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8BE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3D140E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767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BEDE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(5.1.+…+5.3.)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21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46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DF0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60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F20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163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118D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E5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446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5266EA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23C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3E91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20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A1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D85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5F6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29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0B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2AB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BF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245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1804466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F453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176D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93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ACD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91B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08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58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BB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9FB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27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0C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BE67E3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1B8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439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9B6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8F4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D2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2FD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2C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36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055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74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FA0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81CE48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03D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AB2B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7CD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42D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98B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41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D07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345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339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D16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F4D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C7F63E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C62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59E0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B77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7EC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ADD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4CF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EE6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B7D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AB8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E2E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08A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C8AFCA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8A8A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D62E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 (1.+…+7.)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7AA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32222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195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FD4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4 650 000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B0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46E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FE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04E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5 723 000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A02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12 023 000</w:t>
            </w:r>
          </w:p>
        </w:tc>
      </w:tr>
      <w:tr w:rsidR="00DB1236" w14:paraId="55B3FFA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FED0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E463C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(9.1.+…+9.3.)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290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63 974 204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414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8EA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425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5ED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4A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A2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282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312B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66 974 204</w:t>
            </w:r>
          </w:p>
        </w:tc>
      </w:tr>
      <w:tr w:rsidR="00DB1236" w14:paraId="3D8B6DC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C35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F5B7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32F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09A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93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790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B24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1D7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551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03F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F63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5B81B13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12B5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720F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Vállalkozási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8E2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4CC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3E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A099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005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91B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714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691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747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A7D109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E5A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996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Irányító szervi (önkormányzati) támogatás </w:t>
            </w:r>
            <w:r>
              <w:rPr>
                <w:sz w:val="18"/>
                <w:szCs w:val="18"/>
              </w:rPr>
              <w:t>(intézményfinanszírozás)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CF4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63 974 204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9B9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72F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FF5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7A6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C9E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ADF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7B2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7D5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66 974 204</w:t>
            </w:r>
          </w:p>
        </w:tc>
      </w:tr>
      <w:tr w:rsidR="00DB1236" w14:paraId="1258B4A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2F082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A22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 (8.+9.)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FCB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70 274 204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F1A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158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83F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7 650 000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E0D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555B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2D1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C29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8 723 000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343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78 997 204</w:t>
            </w:r>
          </w:p>
        </w:tc>
      </w:tr>
      <w:tr w:rsidR="00DB1236" w14:paraId="5E0FBF05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D9E9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</w:tr>
      <w:tr w:rsidR="00DB1236" w14:paraId="57E6899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1AEE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D674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(1.1+…+1.5.)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109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69 176 204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FCE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ECC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3CA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</w:t>
            </w:r>
            <w:r>
              <w:rPr>
                <w:b/>
                <w:bCs/>
                <w:sz w:val="18"/>
                <w:szCs w:val="18"/>
              </w:rPr>
              <w:t>050 000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EC34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7B7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535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E2E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8 555 000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872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77 731 204</w:t>
            </w:r>
          </w:p>
        </w:tc>
      </w:tr>
      <w:tr w:rsidR="00DB1236" w14:paraId="031CEAF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E03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8C5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FB6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43 352 276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9C6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F56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766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3169555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AB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365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A64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4AA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3 169 555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D63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46 521 831</w:t>
            </w:r>
          </w:p>
        </w:tc>
      </w:tr>
      <w:tr w:rsidR="00DB1236" w14:paraId="670DCD7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6C9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8252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6DB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5 635 796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635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FA9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419A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580445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AD7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F6F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2CE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BB1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580 445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0A1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6 216 241</w:t>
            </w:r>
          </w:p>
        </w:tc>
      </w:tr>
      <w:tr w:rsidR="00DB1236" w14:paraId="76A1F39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9E5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B9E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09F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20 188 132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3F58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DB0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518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465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5F2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365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F6F9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B314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24 993 132</w:t>
            </w:r>
          </w:p>
        </w:tc>
      </w:tr>
      <w:tr w:rsidR="00DB1236" w14:paraId="19749DC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9BDB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FCC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E89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B17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D62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91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745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B15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A6A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4B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77D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299DB4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460C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F0E9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D71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3D6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E91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128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034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E87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6BF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757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197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792476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AA0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9EB8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(2.1.+…+2.3.)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B9F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BFE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AB5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AE2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-400 000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F8A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AFC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689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6583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F61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1 266 000</w:t>
            </w:r>
          </w:p>
        </w:tc>
      </w:tr>
      <w:tr w:rsidR="00DB1236" w14:paraId="7CFD450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CE0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F4EC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E59D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96B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E7A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58A5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722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358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7E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113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0CA7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1 266 000</w:t>
            </w:r>
          </w:p>
        </w:tc>
      </w:tr>
      <w:tr w:rsidR="00DB1236" w14:paraId="31B297A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CA28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307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B14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EAE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3CB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228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5A4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4F8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FAA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BCF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64C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3B30275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2487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207E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fejlesztési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464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2C9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814E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63E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80B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952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5E4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752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65ED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6B122D8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F4C6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2F8B" w14:textId="77777777" w:rsidR="00DB1236" w:rsidRDefault="0036668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támogatásból megvalósuló programok, projektek kiadása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924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A32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141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A72F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6C2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F86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68A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76C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AAC6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2148731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0F81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91D2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E37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B66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992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646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707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F23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893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DD45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753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4D58AE7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7CEA" w14:textId="77777777" w:rsidR="00DB1236" w:rsidRDefault="0036668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205B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2CEF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70 274 204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998E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9010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877C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7 650 000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796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8BE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5BC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13D1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8 723 000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19F6" w14:textId="77777777" w:rsidR="00DB1236" w:rsidRDefault="0036668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78 997 204</w:t>
            </w:r>
          </w:p>
        </w:tc>
      </w:tr>
      <w:tr w:rsidR="00DB1236" w14:paraId="754BA11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B24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CCE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4023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5B7A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37A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D85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678E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7B0B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2146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50D2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72B0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1236" w14:paraId="48ED781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5F9E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Éves tervezett létszám előirányzat (fő)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2B34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5F0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7F88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59E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B010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11AF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1F12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D93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8CF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D197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B1236" w14:paraId="0567CC4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6D2A" w14:textId="77777777" w:rsidR="00DB1236" w:rsidRDefault="0036668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Közfoglalkozta</w:t>
            </w:r>
            <w:r>
              <w:rPr>
                <w:b/>
                <w:bCs/>
                <w:sz w:val="18"/>
                <w:szCs w:val="18"/>
              </w:rPr>
              <w:lastRenderedPageBreak/>
              <w:t>tottak létszáma (fő)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B76F" w14:textId="77777777" w:rsidR="00DB1236" w:rsidRDefault="00DB123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C24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733B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980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B04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0B7A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1AF1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5E4C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8624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E8B9" w14:textId="77777777" w:rsidR="00DB1236" w:rsidRDefault="00DB1236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7A14E681" w14:textId="77777777" w:rsidR="00DB1236" w:rsidRDefault="0036668B">
      <w:pPr>
        <w:jc w:val="right"/>
        <w:sectPr w:rsidR="00DB123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0EDBE8D7" w14:textId="77777777" w:rsidR="00DB1236" w:rsidRDefault="00DB1236">
      <w:pPr>
        <w:pStyle w:val="Szvegtrzs"/>
        <w:spacing w:after="0"/>
        <w:jc w:val="center"/>
      </w:pPr>
    </w:p>
    <w:p w14:paraId="25802AE4" w14:textId="77777777" w:rsidR="00DB1236" w:rsidRDefault="0036668B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40FA3BCE" w14:textId="77777777" w:rsidR="00DB1236" w:rsidRDefault="0036668B">
      <w:pPr>
        <w:pStyle w:val="Szvegtrzs"/>
        <w:spacing w:line="240" w:lineRule="auto"/>
        <w:jc w:val="both"/>
      </w:pPr>
      <w:r>
        <w:t>Magyarország Alaptörvényének 32. cikk (1) bekezdés f) pontja értelmében a helyi önkormányzat feladata az önkormányzat költségvetésének meghatározása.</w:t>
      </w:r>
    </w:p>
    <w:p w14:paraId="5AD5128B" w14:textId="77777777" w:rsidR="00DB1236" w:rsidRDefault="0036668B">
      <w:pPr>
        <w:pStyle w:val="Szvegtrzs"/>
        <w:spacing w:line="240" w:lineRule="auto"/>
        <w:jc w:val="both"/>
      </w:pPr>
      <w:r>
        <w:t> </w:t>
      </w:r>
    </w:p>
    <w:p w14:paraId="3B354DFD" w14:textId="77777777" w:rsidR="00DB1236" w:rsidRDefault="0036668B">
      <w:pPr>
        <w:pStyle w:val="Szvegtrzs"/>
        <w:spacing w:line="240" w:lineRule="auto"/>
        <w:jc w:val="both"/>
      </w:pPr>
      <w:r>
        <w:t>A költségvetés összeállításával kapcsolatos részletes szabályokat az ál</w:t>
      </w:r>
      <w:r>
        <w:t xml:space="preserve">lamháztartásról szóló 2011. évi CXCV. törvény (továbbiakban: Áht.), valamint az Áht. végrehajtásáról szóló 368/2011. (XII. 31.) Korm. rendelet (továbbiakban: </w:t>
      </w:r>
      <w:proofErr w:type="spellStart"/>
      <w:r>
        <w:t>Ávr</w:t>
      </w:r>
      <w:proofErr w:type="spellEnd"/>
      <w:r>
        <w:t>.) állapítja meg, a finanszírozás rendjét és az állami hozzájárulás mértékét Magyarország 2022.</w:t>
      </w:r>
      <w:r>
        <w:t xml:space="preserve"> évi központi költségvetéséről szóló 2021. évi XC. törvény határozza meg.</w:t>
      </w:r>
    </w:p>
    <w:p w14:paraId="06FDC78B" w14:textId="77777777" w:rsidR="00DB1236" w:rsidRDefault="0036668B">
      <w:pPr>
        <w:pStyle w:val="Szvegtrzs"/>
        <w:spacing w:line="240" w:lineRule="auto"/>
        <w:jc w:val="both"/>
      </w:pPr>
      <w:r>
        <w:t> </w:t>
      </w:r>
    </w:p>
    <w:p w14:paraId="50DCD0CC" w14:textId="77777777" w:rsidR="00DB1236" w:rsidRDefault="0036668B">
      <w:pPr>
        <w:pStyle w:val="Szvegtrzs"/>
        <w:spacing w:line="240" w:lineRule="auto"/>
        <w:jc w:val="both"/>
      </w:pPr>
      <w:r>
        <w:t>Az Áht. 5. § (1) bekezdése értelmében a költségvetési évben teljesülő költségvetési bevételek előirányzott összegét és költségvetési kiadások előirányzott összegét a helyi önkormán</w:t>
      </w:r>
      <w:r>
        <w:t>yzat költségvetési rendeletben határozza meg.</w:t>
      </w:r>
    </w:p>
    <w:p w14:paraId="42430FE1" w14:textId="77777777" w:rsidR="00DB1236" w:rsidRDefault="0036668B">
      <w:pPr>
        <w:pStyle w:val="Szvegtrzs"/>
        <w:spacing w:line="240" w:lineRule="auto"/>
        <w:jc w:val="both"/>
      </w:pPr>
      <w:r>
        <w:t> </w:t>
      </w:r>
    </w:p>
    <w:p w14:paraId="21C5088D" w14:textId="77777777" w:rsidR="00DB1236" w:rsidRDefault="0036668B">
      <w:pPr>
        <w:pStyle w:val="Szvegtrzs"/>
        <w:spacing w:line="240" w:lineRule="auto"/>
        <w:jc w:val="both"/>
      </w:pPr>
      <w:r>
        <w:t>A rendelet-tervezetben az Áht. 23.§ (2) bekezdés a) pontjának szabályai szerint a költségvetés az önkormányzat költségvetési bevételei és költségvetési kiadásai előirányzatait tartalmazza működési bevételek é</w:t>
      </w:r>
      <w:r>
        <w:t>s működési kiadások, felhalmozási bevételek és felhalmozási kiadások, kiemelt előirányzatok, és kötelező feladatok, önként vállalt feladatok és államigazgatási feladatok szerinti bontásban, a források és a feladatmegvalósításra felhasználható kiadási előir</w:t>
      </w:r>
      <w:r>
        <w:t>ányzatok számszerűsítésével.</w:t>
      </w:r>
    </w:p>
    <w:sectPr w:rsidR="00DB123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9BEE" w14:textId="77777777" w:rsidR="00000000" w:rsidRDefault="0036668B">
      <w:r>
        <w:separator/>
      </w:r>
    </w:p>
  </w:endnote>
  <w:endnote w:type="continuationSeparator" w:id="0">
    <w:p w14:paraId="770E56BF" w14:textId="77777777" w:rsidR="00000000" w:rsidRDefault="0036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7315" w14:textId="77777777" w:rsidR="00DB1236" w:rsidRDefault="0036668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8680" w14:textId="77777777" w:rsidR="00DB1236" w:rsidRDefault="0036668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CC96" w14:textId="77777777" w:rsidR="00000000" w:rsidRDefault="0036668B">
      <w:r>
        <w:separator/>
      </w:r>
    </w:p>
  </w:footnote>
  <w:footnote w:type="continuationSeparator" w:id="0">
    <w:p w14:paraId="4F628D3D" w14:textId="77777777" w:rsidR="00000000" w:rsidRDefault="0036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C288D"/>
    <w:multiLevelType w:val="multilevel"/>
    <w:tmpl w:val="AAFE882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219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36"/>
    <w:rsid w:val="0036668B"/>
    <w:rsid w:val="0069323E"/>
    <w:rsid w:val="00D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73EC"/>
  <w15:docId w15:val="{C9D01029-41EE-454D-91E1-6338E085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36668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4817</Words>
  <Characters>33241</Characters>
  <Application>Microsoft Office Word</Application>
  <DocSecurity>0</DocSecurity>
  <Lines>277</Lines>
  <Paragraphs>75</Paragraphs>
  <ScaleCrop>false</ScaleCrop>
  <Company/>
  <LinksUpToDate>false</LinksUpToDate>
  <CharactersWithSpaces>37983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2023-04-27T07:29:00Z</dcterms:created>
  <dcterms:modified xsi:type="dcterms:W3CDTF">2023-04-27T07:30:00Z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