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EEB35" w14:textId="495F89B5" w:rsidR="00330FC3" w:rsidRPr="00330FC3" w:rsidRDefault="00330FC3" w:rsidP="00330FC3">
      <w:pPr>
        <w:pStyle w:val="Szvegtrzs"/>
        <w:spacing w:before="240" w:after="240" w:line="240" w:lineRule="auto"/>
        <w:jc w:val="center"/>
        <w:rPr>
          <w:b/>
          <w:bCs/>
        </w:rPr>
      </w:pPr>
      <w:r w:rsidRPr="00330FC3">
        <w:rPr>
          <w:rFonts w:cs="Times New Roman"/>
          <w:b/>
          <w:bCs/>
        </w:rPr>
        <w:t xml:space="preserve">Legyesbénye Község Önkormányzata Képviselő-testületének </w:t>
      </w:r>
      <w:r>
        <w:rPr>
          <w:rFonts w:cs="Times New Roman"/>
          <w:b/>
          <w:bCs/>
        </w:rPr>
        <w:t>13</w:t>
      </w:r>
      <w:r w:rsidRPr="00330FC3">
        <w:rPr>
          <w:rFonts w:cs="Times New Roman"/>
          <w:b/>
          <w:bCs/>
        </w:rPr>
        <w:t>/2022.(XI.</w:t>
      </w:r>
      <w:r>
        <w:rPr>
          <w:rFonts w:cs="Times New Roman"/>
          <w:b/>
          <w:bCs/>
        </w:rPr>
        <w:t>25</w:t>
      </w:r>
      <w:r w:rsidRPr="00330FC3">
        <w:rPr>
          <w:rFonts w:cs="Times New Roman"/>
          <w:b/>
          <w:bCs/>
        </w:rPr>
        <w:t>.) önkormányzati rendelet</w:t>
      </w:r>
      <w:r>
        <w:rPr>
          <w:rFonts w:cs="Times New Roman"/>
          <w:b/>
          <w:bCs/>
        </w:rPr>
        <w:t>e</w:t>
      </w:r>
    </w:p>
    <w:p w14:paraId="4A69D808" w14:textId="0B7A655A" w:rsidR="00816FB7" w:rsidRPr="00330FC3" w:rsidRDefault="00330FC3" w:rsidP="00330FC3">
      <w:pPr>
        <w:pStyle w:val="Szvegtrzs"/>
        <w:spacing w:before="240" w:after="240" w:line="240" w:lineRule="auto"/>
        <w:jc w:val="center"/>
        <w:rPr>
          <w:b/>
          <w:bCs/>
        </w:rPr>
      </w:pPr>
      <w:r w:rsidRPr="00330FC3">
        <w:rPr>
          <w:b/>
          <w:bCs/>
        </w:rPr>
        <w:t>a mezei őrszolgálat működéséről</w:t>
      </w:r>
    </w:p>
    <w:p w14:paraId="59918AAA" w14:textId="77777777" w:rsidR="00816FB7" w:rsidRDefault="00330FC3">
      <w:pPr>
        <w:pStyle w:val="Szvegtrzs"/>
        <w:spacing w:before="220" w:after="0" w:line="240" w:lineRule="auto"/>
        <w:jc w:val="both"/>
      </w:pPr>
      <w:r>
        <w:t xml:space="preserve">Legyesbénye Község Önkormányzatának Képviselő - testülete a fegyveres biztonsági őrségről, a természetvédelmi és a mezei őrszolgálatról szóló 1997. évi CLIX. törvény 19. § (1) bekezdésében kapott felhatalmazás </w:t>
      </w:r>
      <w:r>
        <w:t>alapján, Magyarország helyi önkormányzatairól szóló 2011. évi CLXXXIX. törvény 13. § (1) bekezdés 17. pontjában meghatározott feladatkörében eljárva a következőket rendeli el:</w:t>
      </w:r>
    </w:p>
    <w:p w14:paraId="3F817AD8" w14:textId="77777777" w:rsidR="00816FB7" w:rsidRDefault="00330FC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65527733" w14:textId="77777777" w:rsidR="00816FB7" w:rsidRDefault="00330FC3">
      <w:pPr>
        <w:pStyle w:val="Szvegtrzs"/>
        <w:spacing w:after="0" w:line="240" w:lineRule="auto"/>
        <w:jc w:val="both"/>
      </w:pPr>
      <w:r>
        <w:t>(1) A rendelet területi hatálya kiterjed a Legyesbénye község közigazgatási</w:t>
      </w:r>
      <w:r>
        <w:t xml:space="preserve"> területén elhelyezkedő termőföldekre és egyéb művelési ágú ingatlanokra (a továbbiakban együtt: termőföld), kivéve az erdőt és a halastavat.</w:t>
      </w:r>
    </w:p>
    <w:p w14:paraId="27B3CB5A" w14:textId="77777777" w:rsidR="00816FB7" w:rsidRDefault="00330FC3">
      <w:pPr>
        <w:pStyle w:val="Szvegtrzs"/>
        <w:spacing w:before="240" w:after="0" w:line="240" w:lineRule="auto"/>
        <w:jc w:val="both"/>
      </w:pPr>
      <w:r>
        <w:t>(2) A rendelet személyi hatálya kiterjed az (1) bekezdésben meghatározott termőföld használóira, tulajdonosaira, a</w:t>
      </w:r>
      <w:r>
        <w:t>kár természetes személyek, jogi vagy jogi személyiséggel nem rendelkező szervezetek és a mezei őrszolgálat feladatait ellátó mezőőrre.</w:t>
      </w:r>
    </w:p>
    <w:p w14:paraId="378CFDC8" w14:textId="77777777" w:rsidR="00816FB7" w:rsidRDefault="00330FC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36F0C370" w14:textId="77777777" w:rsidR="00816FB7" w:rsidRDefault="00330FC3">
      <w:pPr>
        <w:pStyle w:val="Szvegtrzs"/>
        <w:spacing w:after="0" w:line="240" w:lineRule="auto"/>
        <w:jc w:val="both"/>
      </w:pPr>
      <w:r>
        <w:t>(1) A Képviselő - testület az 1. § (1) bekezdésében meghatározott területek őrzésére mezei őrszolgálatot működtet.</w:t>
      </w:r>
    </w:p>
    <w:p w14:paraId="4D867B19" w14:textId="77777777" w:rsidR="00816FB7" w:rsidRDefault="00330FC3">
      <w:pPr>
        <w:pStyle w:val="Szvegtrzs"/>
        <w:spacing w:before="240" w:after="0" w:line="240" w:lineRule="auto"/>
        <w:jc w:val="both"/>
      </w:pPr>
      <w:r>
        <w:t>(</w:t>
      </w:r>
      <w:r>
        <w:t>2) A Képviselő - testület a mezei őrszolgálat létszámát egy főben állapítja meg.</w:t>
      </w:r>
    </w:p>
    <w:p w14:paraId="3B2D5F00" w14:textId="77777777" w:rsidR="00816FB7" w:rsidRDefault="00330FC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56A25293" w14:textId="77777777" w:rsidR="00816FB7" w:rsidRDefault="00330FC3">
      <w:pPr>
        <w:pStyle w:val="Szvegtrzs"/>
        <w:spacing w:after="0" w:line="240" w:lineRule="auto"/>
        <w:jc w:val="both"/>
      </w:pPr>
      <w:r>
        <w:t>(1) A mezei őrszolgálat fenntartási és működési költségeit az önkormányzat éves költségvetéséből és a központi költségvetés által biztosított hozzájárulásból kell fedezni</w:t>
      </w:r>
      <w:r>
        <w:t>.</w:t>
      </w:r>
    </w:p>
    <w:p w14:paraId="2C46A77F" w14:textId="77777777" w:rsidR="00816FB7" w:rsidRDefault="00330FC3">
      <w:pPr>
        <w:pStyle w:val="Szvegtrzs"/>
        <w:spacing w:before="240" w:after="0" w:line="240" w:lineRule="auto"/>
        <w:jc w:val="both"/>
      </w:pPr>
      <w:r>
        <w:t>(2) A képviselő-testület a mezőőri járulék mértékét 0,- forintban állapítja meg.</w:t>
      </w:r>
    </w:p>
    <w:p w14:paraId="2D9481AA" w14:textId="77777777" w:rsidR="00816FB7" w:rsidRDefault="00330FC3">
      <w:pPr>
        <w:pStyle w:val="Szvegtrzs"/>
        <w:spacing w:before="240" w:after="0" w:line="240" w:lineRule="auto"/>
        <w:jc w:val="both"/>
      </w:pPr>
      <w:r>
        <w:t>(3) A Képviselő-testület a mezőőri járulék mértékét szükség szerint felülvizsgálja.</w:t>
      </w:r>
    </w:p>
    <w:p w14:paraId="353F1805" w14:textId="77777777" w:rsidR="00816FB7" w:rsidRDefault="00330FC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508959AC" w14:textId="77777777" w:rsidR="00816FB7" w:rsidRDefault="00330FC3">
      <w:pPr>
        <w:pStyle w:val="Szvegtrzs"/>
        <w:spacing w:after="0" w:line="240" w:lineRule="auto"/>
        <w:jc w:val="both"/>
      </w:pPr>
      <w:r>
        <w:t>(1) A mezei őrszolgálatot a mezőőr látja el. A mezőőr alkalmazására vonatkozóan a kö</w:t>
      </w:r>
      <w:r>
        <w:t>zalkalmazottak jogállásáról szóló 1992. évi XXXIII. törvény rendelkezései az irányadók.</w:t>
      </w:r>
    </w:p>
    <w:p w14:paraId="4041FDDE" w14:textId="77777777" w:rsidR="00816FB7" w:rsidRDefault="00330FC3">
      <w:pPr>
        <w:pStyle w:val="Szvegtrzs"/>
        <w:spacing w:before="240" w:after="0" w:line="240" w:lineRule="auto"/>
        <w:jc w:val="both"/>
      </w:pPr>
      <w:r>
        <w:t>(2) A mezőőr feladatát a vonatkozó jogszabályok alapján köteles ellátni.</w:t>
      </w:r>
    </w:p>
    <w:p w14:paraId="3EB4F415" w14:textId="77777777" w:rsidR="00816FB7" w:rsidRDefault="00330FC3">
      <w:pPr>
        <w:pStyle w:val="Szvegtrzs"/>
        <w:spacing w:before="240" w:after="0" w:line="240" w:lineRule="auto"/>
        <w:jc w:val="both"/>
      </w:pPr>
      <w:r>
        <w:t>(3) A szakmai felügyeletet a mezőgazdasági igazgatási szerv és az illetékes rendőrkapitányság g</w:t>
      </w:r>
      <w:r>
        <w:t>yakorolja.</w:t>
      </w:r>
    </w:p>
    <w:p w14:paraId="3F049994" w14:textId="77777777" w:rsidR="00816FB7" w:rsidRDefault="00330FC3">
      <w:pPr>
        <w:pStyle w:val="Szvegtrzs"/>
        <w:spacing w:before="240" w:after="0" w:line="240" w:lineRule="auto"/>
        <w:jc w:val="both"/>
      </w:pPr>
      <w:r>
        <w:t>(4) A mezőőr felett a munkáltatói jogokat a polgármester gyakorolja.</w:t>
      </w:r>
    </w:p>
    <w:p w14:paraId="2E849557" w14:textId="77777777" w:rsidR="00816FB7" w:rsidRDefault="00330FC3">
      <w:pPr>
        <w:pStyle w:val="Szvegtrzs"/>
        <w:spacing w:before="240" w:after="0" w:line="240" w:lineRule="auto"/>
        <w:jc w:val="both"/>
      </w:pPr>
      <w:r>
        <w:t>(5) A mezőőr tevékenysége során együttműködik a fegyveres biztonsági őrségről, a természetvédelmi és a mezei őrszolgálatról szóló 1997. évi CLIX. törvényben meghatározott szerv</w:t>
      </w:r>
      <w:r>
        <w:t>ekkel.</w:t>
      </w:r>
    </w:p>
    <w:p w14:paraId="2F61E487" w14:textId="77777777" w:rsidR="00816FB7" w:rsidRDefault="00330FC3">
      <w:pPr>
        <w:pStyle w:val="Szvegtrzs"/>
        <w:spacing w:before="240" w:after="0" w:line="240" w:lineRule="auto"/>
        <w:jc w:val="both"/>
      </w:pPr>
      <w:r>
        <w:lastRenderedPageBreak/>
        <w:t>(6) A mezei őrszolgálat működéséről a mezőőr évente köteles beszámolni a Képviselő - testületnek.</w:t>
      </w:r>
    </w:p>
    <w:p w14:paraId="5988D22D" w14:textId="77777777" w:rsidR="00816FB7" w:rsidRDefault="00330FC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40CF9586" w14:textId="77777777" w:rsidR="00816FB7" w:rsidRDefault="00330FC3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3AC44142" w14:textId="77777777" w:rsidR="00330FC3" w:rsidRDefault="00330FC3">
      <w:pPr>
        <w:pStyle w:val="Szvegtrzs"/>
        <w:spacing w:after="0" w:line="240" w:lineRule="auto"/>
        <w:jc w:val="both"/>
      </w:pPr>
    </w:p>
    <w:p w14:paraId="68331082" w14:textId="77777777" w:rsidR="00330FC3" w:rsidRDefault="00330FC3">
      <w:pPr>
        <w:pStyle w:val="Szvegtrzs"/>
        <w:spacing w:after="0" w:line="240" w:lineRule="auto"/>
        <w:jc w:val="both"/>
      </w:pPr>
    </w:p>
    <w:p w14:paraId="368A40E2" w14:textId="77777777" w:rsidR="00330FC3" w:rsidRPr="00330FC3" w:rsidRDefault="00330FC3">
      <w:pPr>
        <w:pStyle w:val="Szvegtrzs"/>
        <w:spacing w:after="0" w:line="240" w:lineRule="auto"/>
        <w:jc w:val="both"/>
      </w:pPr>
    </w:p>
    <w:p w14:paraId="0A9912D6" w14:textId="77777777" w:rsidR="00330FC3" w:rsidRPr="00330FC3" w:rsidRDefault="00330FC3">
      <w:pPr>
        <w:pStyle w:val="Szvegtrzs"/>
        <w:spacing w:after="0" w:line="240" w:lineRule="auto"/>
        <w:jc w:val="both"/>
      </w:pPr>
    </w:p>
    <w:p w14:paraId="2D74446E" w14:textId="77777777" w:rsidR="00330FC3" w:rsidRPr="00330FC3" w:rsidRDefault="00330FC3" w:rsidP="00330FC3">
      <w:pPr>
        <w:spacing w:line="360" w:lineRule="auto"/>
        <w:jc w:val="both"/>
        <w:rPr>
          <w:rFonts w:cs="Times New Roman"/>
        </w:rPr>
      </w:pPr>
      <w:r w:rsidRPr="00330FC3">
        <w:rPr>
          <w:rFonts w:cs="Times New Roman"/>
        </w:rPr>
        <w:t xml:space="preserve">         Lengyelné Bús Zita                                                                        Barta Csilla</w:t>
      </w:r>
    </w:p>
    <w:p w14:paraId="6071FBA3" w14:textId="77777777" w:rsidR="00330FC3" w:rsidRPr="00330FC3" w:rsidRDefault="00330FC3" w:rsidP="00330FC3">
      <w:pPr>
        <w:spacing w:line="360" w:lineRule="auto"/>
        <w:rPr>
          <w:rFonts w:cs="Times New Roman"/>
        </w:rPr>
      </w:pPr>
      <w:r w:rsidRPr="00330FC3">
        <w:rPr>
          <w:rFonts w:cs="Times New Roman"/>
        </w:rPr>
        <w:t xml:space="preserve">            polgármester</w:t>
      </w:r>
      <w:r w:rsidRPr="00330FC3">
        <w:rPr>
          <w:rFonts w:cs="Times New Roman"/>
        </w:rPr>
        <w:tab/>
      </w:r>
      <w:r w:rsidRPr="00330FC3">
        <w:rPr>
          <w:rFonts w:cs="Times New Roman"/>
        </w:rPr>
        <w:tab/>
      </w:r>
      <w:r w:rsidRPr="00330FC3">
        <w:rPr>
          <w:rFonts w:cs="Times New Roman"/>
        </w:rPr>
        <w:tab/>
      </w:r>
      <w:r w:rsidRPr="00330FC3">
        <w:rPr>
          <w:rFonts w:cs="Times New Roman"/>
        </w:rPr>
        <w:tab/>
      </w:r>
      <w:r w:rsidRPr="00330FC3">
        <w:rPr>
          <w:rFonts w:cs="Times New Roman"/>
        </w:rPr>
        <w:tab/>
      </w:r>
      <w:r w:rsidRPr="00330FC3">
        <w:rPr>
          <w:rFonts w:cs="Times New Roman"/>
        </w:rPr>
        <w:tab/>
      </w:r>
      <w:r w:rsidRPr="00330FC3">
        <w:rPr>
          <w:rFonts w:cs="Times New Roman"/>
        </w:rPr>
        <w:tab/>
        <w:t xml:space="preserve">          jegyző</w:t>
      </w:r>
      <w:r w:rsidRPr="00330FC3">
        <w:rPr>
          <w:rFonts w:cs="Times New Roman"/>
        </w:rPr>
        <w:tab/>
      </w:r>
    </w:p>
    <w:p w14:paraId="168630C3" w14:textId="77777777" w:rsidR="00330FC3" w:rsidRDefault="00330FC3">
      <w:pPr>
        <w:pStyle w:val="Szvegtrzs"/>
        <w:spacing w:after="0" w:line="240" w:lineRule="auto"/>
        <w:jc w:val="both"/>
      </w:pPr>
    </w:p>
    <w:p w14:paraId="431BE19D" w14:textId="77777777" w:rsidR="00330FC3" w:rsidRDefault="00330FC3">
      <w:pPr>
        <w:pStyle w:val="Szvegtrzs"/>
        <w:spacing w:after="0" w:line="240" w:lineRule="auto"/>
        <w:jc w:val="both"/>
      </w:pPr>
    </w:p>
    <w:p w14:paraId="050D1060" w14:textId="7B551452" w:rsidR="00330FC3" w:rsidRDefault="00330FC3">
      <w:pPr>
        <w:pStyle w:val="Szvegtrzs"/>
        <w:spacing w:after="0" w:line="240" w:lineRule="auto"/>
        <w:jc w:val="both"/>
      </w:pPr>
    </w:p>
    <w:p w14:paraId="09F97B43" w14:textId="77777777" w:rsidR="00330FC3" w:rsidRDefault="00330FC3">
      <w:pPr>
        <w:pStyle w:val="Szvegtrzs"/>
        <w:spacing w:after="0" w:line="240" w:lineRule="auto"/>
        <w:jc w:val="both"/>
      </w:pPr>
    </w:p>
    <w:p w14:paraId="3098E832" w14:textId="77777777" w:rsidR="00330FC3" w:rsidRPr="00A90D46" w:rsidRDefault="00330FC3" w:rsidP="00330FC3">
      <w:pPr>
        <w:rPr>
          <w:iCs/>
          <w:color w:val="000000" w:themeColor="text1"/>
          <w:u w:val="single"/>
          <w:lang w:val="en-US"/>
        </w:rPr>
      </w:pPr>
      <w:proofErr w:type="spellStart"/>
      <w:r w:rsidRPr="00A90D46">
        <w:rPr>
          <w:iCs/>
          <w:color w:val="000000" w:themeColor="text1"/>
          <w:u w:val="single"/>
          <w:lang w:val="en-US"/>
        </w:rPr>
        <w:t>Záradék</w:t>
      </w:r>
      <w:proofErr w:type="spellEnd"/>
      <w:r w:rsidRPr="00A90D46">
        <w:rPr>
          <w:iCs/>
          <w:color w:val="000000" w:themeColor="text1"/>
          <w:u w:val="single"/>
          <w:lang w:val="en-US"/>
        </w:rPr>
        <w:t>:</w:t>
      </w:r>
    </w:p>
    <w:p w14:paraId="75108ACC" w14:textId="77777777" w:rsidR="00330FC3" w:rsidRPr="00A90D46" w:rsidRDefault="00330FC3" w:rsidP="00330FC3">
      <w:pPr>
        <w:rPr>
          <w:iCs/>
          <w:color w:val="000000" w:themeColor="text1"/>
          <w:lang w:val="en-US"/>
        </w:rPr>
      </w:pPr>
      <w:r w:rsidRPr="00A90D46">
        <w:rPr>
          <w:iCs/>
          <w:color w:val="000000" w:themeColor="text1"/>
          <w:lang w:val="en-US"/>
        </w:rPr>
        <w:t xml:space="preserve">A </w:t>
      </w:r>
      <w:proofErr w:type="spellStart"/>
      <w:r w:rsidRPr="00A90D46">
        <w:rPr>
          <w:iCs/>
          <w:color w:val="000000" w:themeColor="text1"/>
          <w:lang w:val="en-US"/>
        </w:rPr>
        <w:t>rendelet</w:t>
      </w:r>
      <w:proofErr w:type="spellEnd"/>
      <w:r w:rsidRPr="00A90D46">
        <w:rPr>
          <w:iCs/>
          <w:color w:val="000000" w:themeColor="text1"/>
          <w:lang w:val="en-US"/>
        </w:rPr>
        <w:t xml:space="preserve"> 2022. November 25. </w:t>
      </w:r>
      <w:proofErr w:type="spellStart"/>
      <w:r w:rsidRPr="00A90D46">
        <w:rPr>
          <w:iCs/>
          <w:color w:val="000000" w:themeColor="text1"/>
          <w:lang w:val="en-US"/>
        </w:rPr>
        <w:t>napján</w:t>
      </w:r>
      <w:proofErr w:type="spellEnd"/>
      <w:r w:rsidRPr="00A90D46">
        <w:rPr>
          <w:iCs/>
          <w:color w:val="000000" w:themeColor="text1"/>
          <w:lang w:val="en-US"/>
        </w:rPr>
        <w:t xml:space="preserve"> </w:t>
      </w:r>
      <w:proofErr w:type="spellStart"/>
      <w:r w:rsidRPr="00A90D46">
        <w:rPr>
          <w:iCs/>
          <w:color w:val="000000" w:themeColor="text1"/>
          <w:lang w:val="en-US"/>
        </w:rPr>
        <w:t>kihirdetve</w:t>
      </w:r>
      <w:proofErr w:type="spellEnd"/>
      <w:r w:rsidRPr="00A90D46">
        <w:rPr>
          <w:iCs/>
          <w:color w:val="000000" w:themeColor="text1"/>
          <w:lang w:val="en-US"/>
        </w:rPr>
        <w:t>.</w:t>
      </w:r>
    </w:p>
    <w:p w14:paraId="16A99CA3" w14:textId="77777777" w:rsidR="00330FC3" w:rsidRPr="00A90D46" w:rsidRDefault="00330FC3" w:rsidP="00330FC3">
      <w:pPr>
        <w:rPr>
          <w:iCs/>
          <w:color w:val="000000" w:themeColor="text1"/>
          <w:lang w:val="en-US"/>
        </w:rPr>
      </w:pPr>
    </w:p>
    <w:p w14:paraId="03EADBAE" w14:textId="77777777" w:rsidR="00330FC3" w:rsidRPr="00A90D46" w:rsidRDefault="00330FC3" w:rsidP="00330FC3">
      <w:pPr>
        <w:rPr>
          <w:iCs/>
          <w:color w:val="000000" w:themeColor="text1"/>
          <w:lang w:val="en-US"/>
        </w:rPr>
      </w:pPr>
    </w:p>
    <w:p w14:paraId="63FA5A1B" w14:textId="77777777" w:rsidR="00330FC3" w:rsidRPr="00A90D46" w:rsidRDefault="00330FC3" w:rsidP="00330FC3">
      <w:pPr>
        <w:rPr>
          <w:iCs/>
          <w:color w:val="000000" w:themeColor="text1"/>
          <w:lang w:val="en-US"/>
        </w:rPr>
      </w:pPr>
      <w:r w:rsidRPr="00A90D46">
        <w:rPr>
          <w:iCs/>
          <w:color w:val="000000" w:themeColor="text1"/>
          <w:lang w:val="en-US"/>
        </w:rPr>
        <w:t xml:space="preserve">                             </w:t>
      </w:r>
    </w:p>
    <w:p w14:paraId="165FAAFB" w14:textId="77777777" w:rsidR="00330FC3" w:rsidRPr="00A90D46" w:rsidRDefault="00330FC3" w:rsidP="00330FC3">
      <w:pPr>
        <w:rPr>
          <w:iCs/>
          <w:color w:val="000000" w:themeColor="text1"/>
          <w:lang w:val="en-US"/>
        </w:rPr>
      </w:pPr>
      <w:r w:rsidRPr="00A90D46">
        <w:rPr>
          <w:iCs/>
          <w:color w:val="000000" w:themeColor="text1"/>
          <w:lang w:val="en-US"/>
        </w:rPr>
        <w:t xml:space="preserve">     </w:t>
      </w:r>
      <w:proofErr w:type="spellStart"/>
      <w:r w:rsidRPr="00A90D46">
        <w:rPr>
          <w:iCs/>
          <w:color w:val="000000" w:themeColor="text1"/>
          <w:lang w:val="en-US"/>
        </w:rPr>
        <w:t>Barta</w:t>
      </w:r>
      <w:proofErr w:type="spellEnd"/>
      <w:r w:rsidRPr="00A90D46">
        <w:rPr>
          <w:iCs/>
          <w:color w:val="000000" w:themeColor="text1"/>
          <w:lang w:val="en-US"/>
        </w:rPr>
        <w:t xml:space="preserve"> </w:t>
      </w:r>
      <w:proofErr w:type="spellStart"/>
      <w:r w:rsidRPr="00A90D46">
        <w:rPr>
          <w:iCs/>
          <w:color w:val="000000" w:themeColor="text1"/>
          <w:lang w:val="en-US"/>
        </w:rPr>
        <w:t>Csilla</w:t>
      </w:r>
      <w:proofErr w:type="spellEnd"/>
    </w:p>
    <w:p w14:paraId="6F2F2B9C" w14:textId="77777777" w:rsidR="00330FC3" w:rsidRPr="00A90D46" w:rsidRDefault="00330FC3" w:rsidP="00330FC3">
      <w:pPr>
        <w:rPr>
          <w:iCs/>
          <w:color w:val="000000" w:themeColor="text1"/>
          <w:lang w:val="en-US"/>
        </w:rPr>
      </w:pPr>
      <w:r w:rsidRPr="00A90D46">
        <w:rPr>
          <w:iCs/>
          <w:color w:val="000000" w:themeColor="text1"/>
          <w:lang w:val="en-US"/>
        </w:rPr>
        <w:t xml:space="preserve">        </w:t>
      </w:r>
      <w:proofErr w:type="spellStart"/>
      <w:r w:rsidRPr="00A90D46">
        <w:rPr>
          <w:iCs/>
          <w:color w:val="000000" w:themeColor="text1"/>
          <w:lang w:val="en-US"/>
        </w:rPr>
        <w:t>jegyző</w:t>
      </w:r>
      <w:proofErr w:type="spellEnd"/>
    </w:p>
    <w:p w14:paraId="7FA8E3FF" w14:textId="77777777" w:rsidR="00330FC3" w:rsidRPr="00A90D46" w:rsidRDefault="00330FC3" w:rsidP="00330FC3">
      <w:pPr>
        <w:pStyle w:val="NormlWeb"/>
        <w:suppressAutoHyphens/>
        <w:jc w:val="both"/>
        <w:rPr>
          <w:iCs/>
          <w:color w:val="000000" w:themeColor="text1"/>
          <w:kern w:val="2"/>
          <w:lang w:val="en-US" w:eastAsia="zh-CN" w:bidi="hi-IN"/>
        </w:rPr>
      </w:pPr>
    </w:p>
    <w:p w14:paraId="70F3FEF5" w14:textId="1FAB2DE9" w:rsidR="00330FC3" w:rsidRDefault="00330FC3">
      <w:pPr>
        <w:pStyle w:val="Szvegtrzs"/>
        <w:spacing w:after="0" w:line="240" w:lineRule="auto"/>
        <w:jc w:val="both"/>
        <w:sectPr w:rsidR="00330FC3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5B88EB72" w14:textId="77777777" w:rsidR="00816FB7" w:rsidRDefault="00816FB7">
      <w:pPr>
        <w:pStyle w:val="Szvegtrzs"/>
        <w:spacing w:after="0"/>
        <w:jc w:val="center"/>
      </w:pPr>
    </w:p>
    <w:p w14:paraId="2EBD6ABA" w14:textId="77777777" w:rsidR="00816FB7" w:rsidRDefault="00330FC3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14:paraId="33B43424" w14:textId="77777777" w:rsidR="00816FB7" w:rsidRDefault="00330FC3">
      <w:pPr>
        <w:pStyle w:val="Szvegtrzs"/>
        <w:spacing w:after="160" w:line="240" w:lineRule="auto"/>
        <w:jc w:val="both"/>
      </w:pPr>
      <w:r>
        <w:t>Legyesbénye Község Önkormányzata Képviselő-testülete a fegyveres biztonsági őrségről, a természetvédelmi és a mezei őrszolgálatról szóló 1997. évi CLIX. törvény 19. § (1) bekezdésében kapott felhatalmazás alapján mezei őrszolgálatot működtet. A mezei őrszo</w:t>
      </w:r>
      <w:r>
        <w:t>lgálat működését önkormányzati rendeletben kell szabályozni.</w:t>
      </w:r>
    </w:p>
    <w:p w14:paraId="2341295D" w14:textId="77777777" w:rsidR="00816FB7" w:rsidRDefault="00330FC3">
      <w:pPr>
        <w:pStyle w:val="Szvegtrzs"/>
        <w:spacing w:after="160" w:line="240" w:lineRule="auto"/>
        <w:jc w:val="both"/>
      </w:pPr>
      <w:r>
        <w:t> </w:t>
      </w:r>
    </w:p>
    <w:p w14:paraId="15DC97EC" w14:textId="77777777" w:rsidR="00816FB7" w:rsidRDefault="00330FC3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14:paraId="4ABD08FB" w14:textId="77777777" w:rsidR="00816FB7" w:rsidRDefault="00330FC3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§-hoz </w:t>
      </w:r>
    </w:p>
    <w:p w14:paraId="510E73A1" w14:textId="77777777" w:rsidR="00816FB7" w:rsidRDefault="00330FC3">
      <w:pPr>
        <w:pStyle w:val="Szvegtrzs"/>
        <w:spacing w:after="160" w:line="240" w:lineRule="auto"/>
        <w:jc w:val="both"/>
      </w:pPr>
      <w:r>
        <w:t>A rendelet hatályát állapítja meg.</w:t>
      </w:r>
    </w:p>
    <w:p w14:paraId="3276B74A" w14:textId="77777777" w:rsidR="00816FB7" w:rsidRDefault="00330FC3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2. §-hoz </w:t>
      </w:r>
    </w:p>
    <w:p w14:paraId="0F625685" w14:textId="77777777" w:rsidR="00816FB7" w:rsidRDefault="00330FC3">
      <w:pPr>
        <w:pStyle w:val="Szvegtrzs"/>
        <w:spacing w:after="160" w:line="240" w:lineRule="auto"/>
        <w:jc w:val="both"/>
      </w:pPr>
      <w:r>
        <w:t>A mezei őrszolgálat létszámát állapítja meg.</w:t>
      </w:r>
    </w:p>
    <w:p w14:paraId="4A9DEE7A" w14:textId="77777777" w:rsidR="00816FB7" w:rsidRDefault="00330FC3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3. §-hoz </w:t>
      </w:r>
    </w:p>
    <w:p w14:paraId="27D2A712" w14:textId="77777777" w:rsidR="00816FB7" w:rsidRDefault="00330FC3">
      <w:pPr>
        <w:pStyle w:val="Szvegtrzs"/>
        <w:spacing w:after="160" w:line="240" w:lineRule="auto"/>
        <w:jc w:val="both"/>
      </w:pPr>
      <w:r>
        <w:t xml:space="preserve">A mezei őrszolgálat fenntartási és működési </w:t>
      </w:r>
      <w:r>
        <w:t>költségeinek fedezetéről, valamint a mezőőri járulék mértékéről rendelkezik.</w:t>
      </w:r>
    </w:p>
    <w:p w14:paraId="576034D4" w14:textId="77777777" w:rsidR="00816FB7" w:rsidRDefault="00330FC3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4. §-hoz </w:t>
      </w:r>
    </w:p>
    <w:p w14:paraId="20D79A4F" w14:textId="77777777" w:rsidR="00816FB7" w:rsidRDefault="00330FC3">
      <w:pPr>
        <w:pStyle w:val="Szvegtrzs"/>
        <w:spacing w:after="160" w:line="240" w:lineRule="auto"/>
        <w:jc w:val="both"/>
      </w:pPr>
      <w:r>
        <w:t>A mezőőr jogviszonyával kapcsolatos rendelkezéseket tartalmazza.</w:t>
      </w:r>
    </w:p>
    <w:p w14:paraId="0A4794C1" w14:textId="77777777" w:rsidR="00816FB7" w:rsidRDefault="00330FC3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5. §-hoz </w:t>
      </w:r>
    </w:p>
    <w:p w14:paraId="77227199" w14:textId="77777777" w:rsidR="00816FB7" w:rsidRDefault="00330FC3">
      <w:pPr>
        <w:pStyle w:val="Szvegtrzs"/>
        <w:spacing w:after="160" w:line="240" w:lineRule="auto"/>
        <w:jc w:val="both"/>
      </w:pPr>
      <w:r>
        <w:t>Hatályba léptető rendelkezést tartalmaz.</w:t>
      </w:r>
    </w:p>
    <w:sectPr w:rsidR="00816FB7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CA565" w14:textId="77777777" w:rsidR="00000000" w:rsidRDefault="00330FC3">
      <w:r>
        <w:separator/>
      </w:r>
    </w:p>
  </w:endnote>
  <w:endnote w:type="continuationSeparator" w:id="0">
    <w:p w14:paraId="5A785CB0" w14:textId="77777777" w:rsidR="00000000" w:rsidRDefault="0033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6762" w14:textId="77777777" w:rsidR="00816FB7" w:rsidRDefault="00330FC3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D5C8" w14:textId="77777777" w:rsidR="00816FB7" w:rsidRDefault="00330FC3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CF157" w14:textId="77777777" w:rsidR="00000000" w:rsidRDefault="00330FC3">
      <w:r>
        <w:separator/>
      </w:r>
    </w:p>
  </w:footnote>
  <w:footnote w:type="continuationSeparator" w:id="0">
    <w:p w14:paraId="19DD9B6A" w14:textId="77777777" w:rsidR="00000000" w:rsidRDefault="00330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427C"/>
    <w:multiLevelType w:val="multilevel"/>
    <w:tmpl w:val="B90A467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44223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FB7"/>
    <w:rsid w:val="00330FC3"/>
    <w:rsid w:val="0081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6CDC"/>
  <w15:docId w15:val="{44832CA6-7C71-4080-A4CB-96959A1F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NormlWeb">
    <w:name w:val="Normal (Web)"/>
    <w:basedOn w:val="Norml"/>
    <w:uiPriority w:val="99"/>
    <w:semiHidden/>
    <w:unhideWhenUsed/>
    <w:rsid w:val="00330FC3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 Takacs</dc:creator>
  <dc:description/>
  <cp:lastModifiedBy>Aron Takacs</cp:lastModifiedBy>
  <cp:revision>2</cp:revision>
  <dcterms:created xsi:type="dcterms:W3CDTF">2022-11-25T07:07:00Z</dcterms:created>
  <dcterms:modified xsi:type="dcterms:W3CDTF">2022-11-25T07:07:00Z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