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53" w:rsidRDefault="000B3953">
      <w:pPr>
        <w:pStyle w:val="Szvegtrzs"/>
        <w:jc w:val="center"/>
      </w:pPr>
    </w:p>
    <w:p w:rsidR="000B3953" w:rsidRDefault="000B3953">
      <w:pPr>
        <w:pStyle w:val="Szvegtrzs"/>
        <w:jc w:val="center"/>
        <w:rPr>
          <w:b/>
          <w:bCs/>
        </w:rPr>
      </w:pPr>
      <w:r>
        <w:rPr>
          <w:b/>
          <w:bCs/>
        </w:rPr>
        <w:t xml:space="preserve">Legyesbénye Önkormányzat Képviselő-testületének 11/2008.(XI.26.) számú rendelete Legyesbénye Szabályozási Tervének elfogadásáról és a Helyi Építési </w:t>
      </w:r>
      <w:proofErr w:type="gramStart"/>
      <w:r>
        <w:rPr>
          <w:b/>
          <w:bCs/>
        </w:rPr>
        <w:t>Szabályzat  -</w:t>
      </w:r>
      <w:proofErr w:type="gramEnd"/>
      <w:r>
        <w:rPr>
          <w:b/>
          <w:bCs/>
        </w:rPr>
        <w:t xml:space="preserve"> HÉSZ- területre vonatkozó előírásokról szóló 8/2007.(VIII.01.) rendelet (R.)  módosításáról</w:t>
      </w:r>
    </w:p>
    <w:p w:rsidR="000B3953" w:rsidRDefault="000B3953">
      <w:pPr>
        <w:jc w:val="center"/>
        <w:rPr>
          <w:sz w:val="28"/>
        </w:rPr>
      </w:pPr>
    </w:p>
    <w:p w:rsidR="000B3953" w:rsidRDefault="000B3953">
      <w:pPr>
        <w:jc w:val="center"/>
        <w:rPr>
          <w:sz w:val="28"/>
        </w:rPr>
      </w:pPr>
    </w:p>
    <w:p w:rsidR="000B3953" w:rsidRDefault="000B3953" w:rsidP="008F65D8">
      <w:pPr>
        <w:pStyle w:val="Szvegtrzs2"/>
      </w:pPr>
      <w:r>
        <w:t xml:space="preserve">A Képviselő-testület </w:t>
      </w:r>
      <w:proofErr w:type="gramStart"/>
      <w:r>
        <w:t>„ Az</w:t>
      </w:r>
      <w:proofErr w:type="gramEnd"/>
      <w:r>
        <w:t xml:space="preserve"> épített környezet alakításáról és védelméről „ szóló 1997. évi LXXVIII. Tv. (módosítva az 1999. évi CXV. törvénnyel) 7. § (3) bekezdése szerinti hatáskörben   és a „Helyi önkormányzatokról” szóló 1990. évi LXV. törvényben kapott 8. § </w:t>
      </w:r>
      <w:bookmarkStart w:id="0" w:name="_GoBack"/>
      <w:bookmarkEnd w:id="0"/>
      <w:r>
        <w:t xml:space="preserve">(1) bekezdés szerinti feladatkörben a 16. § (1) bekezdés szerinti jogkörben az alábbi rendeletet alkotja: </w:t>
      </w:r>
    </w:p>
    <w:p w:rsidR="000B3953" w:rsidRDefault="000B3953">
      <w:pPr>
        <w:jc w:val="both"/>
        <w:rPr>
          <w:sz w:val="28"/>
        </w:rPr>
      </w:pPr>
    </w:p>
    <w:p w:rsidR="000B3953" w:rsidRDefault="000B3953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§ </w:t>
      </w:r>
    </w:p>
    <w:p w:rsidR="000B3953" w:rsidRDefault="000B3953">
      <w:pPr>
        <w:jc w:val="center"/>
        <w:rPr>
          <w:sz w:val="28"/>
        </w:rPr>
      </w:pPr>
    </w:p>
    <w:p w:rsidR="000B3953" w:rsidRDefault="000B3953">
      <w:pPr>
        <w:pStyle w:val="Szvegtrzs2"/>
      </w:pPr>
      <w:r>
        <w:t>A Képviselő-testület a (R.) 5. §-</w:t>
      </w:r>
      <w:proofErr w:type="gramStart"/>
      <w:r>
        <w:t>át  a</w:t>
      </w:r>
      <w:proofErr w:type="gramEnd"/>
      <w:r>
        <w:t xml:space="preserve">   hatályon kívül helyezi.</w:t>
      </w:r>
    </w:p>
    <w:p w:rsidR="000B3953" w:rsidRDefault="000B3953">
      <w:pPr>
        <w:jc w:val="both"/>
        <w:rPr>
          <w:sz w:val="28"/>
        </w:rPr>
      </w:pPr>
    </w:p>
    <w:p w:rsidR="000B3953" w:rsidRDefault="000B3953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§</w:t>
      </w:r>
    </w:p>
    <w:p w:rsidR="000B3953" w:rsidRDefault="000B3953">
      <w:pPr>
        <w:ind w:left="360"/>
        <w:jc w:val="center"/>
        <w:rPr>
          <w:sz w:val="28"/>
        </w:rPr>
      </w:pPr>
    </w:p>
    <w:p w:rsidR="000B3953" w:rsidRDefault="000B3953">
      <w:pPr>
        <w:pStyle w:val="Szvegtrzs2"/>
      </w:pPr>
      <w:r>
        <w:t xml:space="preserve">Jelen </w:t>
      </w:r>
      <w:proofErr w:type="gramStart"/>
      <w:r>
        <w:t>rendelet  kihirdetése</w:t>
      </w:r>
      <w:proofErr w:type="gramEnd"/>
      <w:r>
        <w:t xml:space="preserve"> napján lép hatályba . Kihirdetéséről a helyben szokásos módon a jegyző gondoskodik.</w:t>
      </w:r>
    </w:p>
    <w:p w:rsidR="000B3953" w:rsidRDefault="000B3953">
      <w:pPr>
        <w:jc w:val="both"/>
        <w:rPr>
          <w:sz w:val="28"/>
        </w:rPr>
      </w:pPr>
    </w:p>
    <w:p w:rsidR="000B3953" w:rsidRDefault="000B3953">
      <w:pPr>
        <w:jc w:val="both"/>
        <w:rPr>
          <w:sz w:val="28"/>
        </w:rPr>
      </w:pPr>
    </w:p>
    <w:p w:rsidR="000B3953" w:rsidRDefault="000B3953">
      <w:pPr>
        <w:pStyle w:val="Szvegtrzs2"/>
      </w:pPr>
      <w:r>
        <w:t>Legyesbénye, 2008. november 24.</w:t>
      </w:r>
    </w:p>
    <w:p w:rsidR="000B3953" w:rsidRDefault="000B3953">
      <w:pPr>
        <w:jc w:val="both"/>
        <w:rPr>
          <w:sz w:val="28"/>
        </w:rPr>
      </w:pPr>
    </w:p>
    <w:p w:rsidR="000B3953" w:rsidRDefault="000B3953">
      <w:pPr>
        <w:jc w:val="both"/>
        <w:rPr>
          <w:sz w:val="28"/>
        </w:rPr>
      </w:pPr>
    </w:p>
    <w:p w:rsidR="000B3953" w:rsidRDefault="000B3953">
      <w:pPr>
        <w:jc w:val="both"/>
        <w:rPr>
          <w:sz w:val="28"/>
        </w:rPr>
      </w:pPr>
      <w:r>
        <w:rPr>
          <w:sz w:val="28"/>
        </w:rPr>
        <w:t xml:space="preserve">Péterné Ferencz Zsuzsanna </w:t>
      </w:r>
      <w:proofErr w:type="spellStart"/>
      <w:r>
        <w:rPr>
          <w:sz w:val="28"/>
        </w:rPr>
        <w:t>sk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Hlivják </w:t>
      </w:r>
      <w:proofErr w:type="gramStart"/>
      <w:r>
        <w:rPr>
          <w:sz w:val="28"/>
        </w:rPr>
        <w:t xml:space="preserve">László  </w:t>
      </w:r>
      <w:proofErr w:type="spellStart"/>
      <w:r>
        <w:rPr>
          <w:sz w:val="28"/>
        </w:rPr>
        <w:t>sk</w:t>
      </w:r>
      <w:proofErr w:type="spellEnd"/>
      <w:proofErr w:type="gramEnd"/>
      <w:r>
        <w:rPr>
          <w:sz w:val="28"/>
        </w:rPr>
        <w:t>.</w:t>
      </w:r>
    </w:p>
    <w:p w:rsidR="000B3953" w:rsidRDefault="000B3953">
      <w:pPr>
        <w:jc w:val="both"/>
        <w:rPr>
          <w:sz w:val="28"/>
        </w:rPr>
      </w:pPr>
      <w:r>
        <w:rPr>
          <w:sz w:val="28"/>
        </w:rPr>
        <w:tab/>
        <w:t xml:space="preserve"> jegyző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polgármester</w:t>
      </w:r>
    </w:p>
    <w:p w:rsidR="000B3953" w:rsidRDefault="000B3953">
      <w:pPr>
        <w:pStyle w:val="Szvegtrzs3"/>
        <w:rPr>
          <w:b w:val="0"/>
          <w:sz w:val="28"/>
        </w:rPr>
      </w:pPr>
    </w:p>
    <w:p w:rsidR="000B3953" w:rsidRDefault="000B3953"/>
    <w:sectPr w:rsidR="000B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443"/>
    <w:multiLevelType w:val="hybridMultilevel"/>
    <w:tmpl w:val="C3C84A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E6"/>
    <w:rsid w:val="000B3953"/>
    <w:rsid w:val="006867E6"/>
    <w:rsid w:val="008F65D8"/>
    <w:rsid w:val="00D2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C21002-F2DD-494F-B85C-D49861F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sz w:val="28"/>
    </w:rPr>
  </w:style>
  <w:style w:type="paragraph" w:styleId="Szvegtrzs2">
    <w:name w:val="Body Text 2"/>
    <w:basedOn w:val="Norml"/>
    <w:semiHidden/>
    <w:pPr>
      <w:jc w:val="both"/>
    </w:pPr>
    <w:rPr>
      <w:sz w:val="28"/>
    </w:rPr>
  </w:style>
  <w:style w:type="paragraph" w:styleId="Szvegtrzs3">
    <w:name w:val="Body Text 3"/>
    <w:basedOn w:val="Norml"/>
    <w:semiHidden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Legyesbénye Önkormányzat Képviselő-testületének 11/2008</vt:lpstr>
    </vt:vector>
  </TitlesOfParts>
  <Company>Polgármesteri Hivatal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Legyesbénye Önkormányzat Képviselő-testületének 11/2008</dc:title>
  <dc:subject/>
  <dc:creator>Hivatal</dc:creator>
  <cp:keywords/>
  <dc:description/>
  <cp:lastModifiedBy>Kitti</cp:lastModifiedBy>
  <cp:revision>3</cp:revision>
  <dcterms:created xsi:type="dcterms:W3CDTF">2022-01-19T13:57:00Z</dcterms:created>
  <dcterms:modified xsi:type="dcterms:W3CDTF">2022-01-19T13:57:00Z</dcterms:modified>
</cp:coreProperties>
</file>